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87" w:rsidRPr="00475A46" w:rsidRDefault="00120187" w:rsidP="00A93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46">
        <w:rPr>
          <w:rFonts w:ascii="Times New Roman" w:hAnsi="Times New Roman" w:cs="Times New Roman"/>
          <w:b/>
          <w:sz w:val="28"/>
          <w:szCs w:val="28"/>
        </w:rPr>
        <w:t>Тест по экологии</w:t>
      </w:r>
      <w:r w:rsidR="002A2353" w:rsidRPr="00475A46">
        <w:rPr>
          <w:rFonts w:ascii="Times New Roman" w:hAnsi="Times New Roman" w:cs="Times New Roman"/>
          <w:b/>
          <w:sz w:val="28"/>
          <w:szCs w:val="28"/>
        </w:rPr>
        <w:t xml:space="preserve"> (Биосфера – глобальная экосистема</w:t>
      </w:r>
      <w:r w:rsidR="005A6F26" w:rsidRPr="00475A46">
        <w:rPr>
          <w:rFonts w:ascii="Times New Roman" w:hAnsi="Times New Roman" w:cs="Times New Roman"/>
          <w:b/>
          <w:sz w:val="28"/>
          <w:szCs w:val="28"/>
        </w:rPr>
        <w:t>)</w:t>
      </w:r>
    </w:p>
    <w:p w:rsidR="000439D4" w:rsidRPr="00475A46" w:rsidRDefault="00120187" w:rsidP="00D46C0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5A46"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="00E7783E" w:rsidRPr="00475A46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Pr="00475A46">
        <w:rPr>
          <w:rFonts w:ascii="Times New Roman" w:hAnsi="Times New Roman" w:cs="Times New Roman"/>
          <w:b/>
          <w:sz w:val="20"/>
          <w:szCs w:val="20"/>
        </w:rPr>
        <w:t>рамках подготовки к муниципальному этапу Всероссийской олимпиады школьников по экологии)</w:t>
      </w:r>
    </w:p>
    <w:p w:rsidR="00D46C0D" w:rsidRPr="00475A46" w:rsidRDefault="00D46C0D" w:rsidP="00D46C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6C0D" w:rsidRPr="00475A46" w:rsidRDefault="00D46C0D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1.Автор пятитомного сочинения «Космос», который дал обобщенное знание о взаимосвязи Земли и Космоса</w:t>
      </w:r>
    </w:p>
    <w:p w:rsidR="004B104B" w:rsidRPr="00475A46" w:rsidRDefault="00D46C0D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а)</w:t>
      </w:r>
      <w:r w:rsidR="00312912" w:rsidRPr="00475A46">
        <w:rPr>
          <w:rFonts w:ascii="Times New Roman" w:hAnsi="Times New Roman" w:cs="Times New Roman"/>
          <w:sz w:val="28"/>
          <w:szCs w:val="28"/>
        </w:rPr>
        <w:t xml:space="preserve"> </w:t>
      </w:r>
      <w:r w:rsidRPr="00475A46">
        <w:rPr>
          <w:rFonts w:ascii="Times New Roman" w:hAnsi="Times New Roman" w:cs="Times New Roman"/>
          <w:sz w:val="28"/>
          <w:szCs w:val="28"/>
        </w:rPr>
        <w:t>Б.</w:t>
      </w:r>
      <w:r w:rsidR="0047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A46">
        <w:rPr>
          <w:rFonts w:ascii="Times New Roman" w:hAnsi="Times New Roman" w:cs="Times New Roman"/>
          <w:sz w:val="28"/>
          <w:szCs w:val="28"/>
        </w:rPr>
        <w:t>Варениус</w:t>
      </w:r>
      <w:proofErr w:type="spellEnd"/>
      <w:r w:rsidR="00312912" w:rsidRPr="00475A46">
        <w:rPr>
          <w:rFonts w:ascii="Times New Roman" w:hAnsi="Times New Roman" w:cs="Times New Roman"/>
          <w:sz w:val="28"/>
          <w:szCs w:val="28"/>
        </w:rPr>
        <w:t>;</w:t>
      </w:r>
      <w:r w:rsidRPr="00475A4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104B" w:rsidRPr="00475A46" w:rsidRDefault="00D46C0D" w:rsidP="002A235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б)</w:t>
      </w:r>
      <w:r w:rsidR="00312912" w:rsidRPr="00475A46">
        <w:rPr>
          <w:rFonts w:ascii="Times New Roman" w:hAnsi="Times New Roman" w:cs="Times New Roman"/>
          <w:sz w:val="28"/>
          <w:szCs w:val="28"/>
        </w:rPr>
        <w:t xml:space="preserve"> </w:t>
      </w:r>
      <w:r w:rsidRPr="00475A46">
        <w:rPr>
          <w:rFonts w:ascii="Times New Roman" w:hAnsi="Times New Roman" w:cs="Times New Roman"/>
          <w:sz w:val="28"/>
          <w:szCs w:val="28"/>
        </w:rPr>
        <w:t>Ж.</w:t>
      </w:r>
      <w:r w:rsidR="00475A46">
        <w:rPr>
          <w:rFonts w:ascii="Times New Roman" w:hAnsi="Times New Roman" w:cs="Times New Roman"/>
          <w:sz w:val="28"/>
          <w:szCs w:val="28"/>
        </w:rPr>
        <w:t xml:space="preserve"> </w:t>
      </w:r>
      <w:r w:rsidRPr="00475A46">
        <w:rPr>
          <w:rFonts w:ascii="Times New Roman" w:hAnsi="Times New Roman" w:cs="Times New Roman"/>
          <w:sz w:val="28"/>
          <w:szCs w:val="28"/>
        </w:rPr>
        <w:t>Ламарк</w:t>
      </w:r>
      <w:r w:rsidR="00312912" w:rsidRPr="00475A46">
        <w:rPr>
          <w:rFonts w:ascii="Times New Roman" w:hAnsi="Times New Roman" w:cs="Times New Roman"/>
          <w:sz w:val="28"/>
          <w:szCs w:val="28"/>
        </w:rPr>
        <w:t>;</w:t>
      </w:r>
      <w:r w:rsidRPr="00475A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6C0D" w:rsidRPr="00475A46" w:rsidRDefault="00D46C0D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в)</w:t>
      </w:r>
      <w:r w:rsidR="00312912" w:rsidRPr="00475A46">
        <w:rPr>
          <w:rFonts w:ascii="Times New Roman" w:hAnsi="Times New Roman" w:cs="Times New Roman"/>
          <w:sz w:val="28"/>
          <w:szCs w:val="28"/>
        </w:rPr>
        <w:t xml:space="preserve"> </w:t>
      </w:r>
      <w:r w:rsidRPr="00475A46">
        <w:rPr>
          <w:rFonts w:ascii="Times New Roman" w:hAnsi="Times New Roman" w:cs="Times New Roman"/>
          <w:sz w:val="28"/>
          <w:szCs w:val="28"/>
        </w:rPr>
        <w:t>А.</w:t>
      </w:r>
      <w:r w:rsidR="0047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A46">
        <w:rPr>
          <w:rFonts w:ascii="Times New Roman" w:hAnsi="Times New Roman" w:cs="Times New Roman"/>
          <w:sz w:val="28"/>
          <w:szCs w:val="28"/>
        </w:rPr>
        <w:t>Гумбольд</w:t>
      </w:r>
      <w:proofErr w:type="spellEnd"/>
      <w:r w:rsidR="00312912" w:rsidRPr="00475A46">
        <w:rPr>
          <w:rFonts w:ascii="Times New Roman" w:hAnsi="Times New Roman" w:cs="Times New Roman"/>
          <w:sz w:val="28"/>
          <w:szCs w:val="28"/>
        </w:rPr>
        <w:t>.</w:t>
      </w:r>
    </w:p>
    <w:p w:rsidR="00D46C0D" w:rsidRPr="00475A46" w:rsidRDefault="00D46C0D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D46C0D" w:rsidRPr="00475A46" w:rsidRDefault="00D46C0D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2.Кому принадлежат строки</w:t>
      </w:r>
      <w:proofErr w:type="gramStart"/>
      <w:r w:rsidRPr="00475A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5A46">
        <w:rPr>
          <w:rFonts w:ascii="Times New Roman" w:hAnsi="Times New Roman" w:cs="Times New Roman"/>
          <w:sz w:val="28"/>
          <w:szCs w:val="28"/>
        </w:rPr>
        <w:t>«Живые организмы являются функцией биосферы и теснейшим образом материально и энергетически с ней связаны, являются огромной геологической силой, её определяющей…….»  ?</w:t>
      </w:r>
    </w:p>
    <w:p w:rsidR="004B104B" w:rsidRP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а</w:t>
      </w:r>
      <w:r w:rsidR="00312912" w:rsidRPr="00475A46">
        <w:rPr>
          <w:rFonts w:ascii="Times New Roman" w:hAnsi="Times New Roman" w:cs="Times New Roman"/>
          <w:sz w:val="28"/>
          <w:szCs w:val="28"/>
        </w:rPr>
        <w:t xml:space="preserve">) Ю. Либиху;   </w:t>
      </w:r>
    </w:p>
    <w:p w:rsidR="004B104B" w:rsidRPr="00475A46" w:rsidRDefault="00312912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 xml:space="preserve">б) Ж. Бюффону;    </w:t>
      </w:r>
    </w:p>
    <w:p w:rsidR="00312912" w:rsidRPr="00475A46" w:rsidRDefault="00312912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в) В. Вернадскому.</w:t>
      </w:r>
    </w:p>
    <w:p w:rsidR="00D46C0D" w:rsidRPr="00475A46" w:rsidRDefault="00D46C0D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D46C0D" w:rsidRPr="00475A46" w:rsidRDefault="00D46C0D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3.Верхняя граница жизни в атмосфере определяется:</w:t>
      </w:r>
    </w:p>
    <w:p w:rsidR="00475A46" w:rsidRDefault="00D46C0D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а)</w:t>
      </w:r>
      <w:r w:rsidR="00312912" w:rsidRPr="00475A46">
        <w:rPr>
          <w:rFonts w:ascii="Times New Roman" w:hAnsi="Times New Roman" w:cs="Times New Roman"/>
          <w:sz w:val="28"/>
          <w:szCs w:val="28"/>
        </w:rPr>
        <w:t xml:space="preserve"> о</w:t>
      </w:r>
      <w:r w:rsidRPr="00475A46">
        <w:rPr>
          <w:rFonts w:ascii="Times New Roman" w:hAnsi="Times New Roman" w:cs="Times New Roman"/>
          <w:sz w:val="28"/>
          <w:szCs w:val="28"/>
        </w:rPr>
        <w:t>зоновым экраном</w:t>
      </w:r>
      <w:r w:rsidR="00475A46">
        <w:rPr>
          <w:rFonts w:ascii="Times New Roman" w:hAnsi="Times New Roman" w:cs="Times New Roman"/>
          <w:sz w:val="28"/>
          <w:szCs w:val="28"/>
        </w:rPr>
        <w:t>;</w:t>
      </w:r>
      <w:r w:rsidRPr="00475A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5A46" w:rsidRDefault="00D46C0D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б)</w:t>
      </w:r>
      <w:r w:rsidR="00312912" w:rsidRPr="00475A46">
        <w:rPr>
          <w:rFonts w:ascii="Times New Roman" w:hAnsi="Times New Roman" w:cs="Times New Roman"/>
          <w:sz w:val="28"/>
          <w:szCs w:val="28"/>
        </w:rPr>
        <w:t xml:space="preserve"> отсутствием кислорода</w:t>
      </w:r>
      <w:r w:rsidR="00475A46">
        <w:rPr>
          <w:rFonts w:ascii="Times New Roman" w:hAnsi="Times New Roman" w:cs="Times New Roman"/>
          <w:sz w:val="28"/>
          <w:szCs w:val="28"/>
        </w:rPr>
        <w:t>;</w:t>
      </w:r>
      <w:r w:rsidR="00312912" w:rsidRPr="00475A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6C0D" w:rsidRPr="00475A46" w:rsidRDefault="00475A46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низкой температурой.</w:t>
      </w:r>
    </w:p>
    <w:p w:rsidR="00312912" w:rsidRPr="00475A46" w:rsidRDefault="00312912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312912" w:rsidRPr="00475A46" w:rsidRDefault="00312912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4. Леса могут расти на высоте:</w:t>
      </w:r>
    </w:p>
    <w:p w:rsidR="00475A46" w:rsidRDefault="00475A46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 3,4 км;</w:t>
      </w:r>
      <w:r w:rsidR="00312912" w:rsidRPr="00475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A46" w:rsidRDefault="00475A46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 4 км;</w:t>
      </w:r>
    </w:p>
    <w:p w:rsidR="00312912" w:rsidRPr="00475A46" w:rsidRDefault="00312912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в) до 5 км.</w:t>
      </w:r>
    </w:p>
    <w:p w:rsidR="00312912" w:rsidRPr="00475A46" w:rsidRDefault="00312912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312912" w:rsidRPr="00475A46" w:rsidRDefault="00312912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 xml:space="preserve">5. В раковинах </w:t>
      </w:r>
      <w:proofErr w:type="spellStart"/>
      <w:r w:rsidRPr="00475A46">
        <w:rPr>
          <w:rFonts w:ascii="Times New Roman" w:hAnsi="Times New Roman" w:cs="Times New Roman"/>
          <w:sz w:val="28"/>
          <w:szCs w:val="28"/>
        </w:rPr>
        <w:t>браиопод</w:t>
      </w:r>
      <w:proofErr w:type="spellEnd"/>
      <w:r w:rsidRPr="00475A46">
        <w:rPr>
          <w:rFonts w:ascii="Times New Roman" w:hAnsi="Times New Roman" w:cs="Times New Roman"/>
          <w:sz w:val="28"/>
          <w:szCs w:val="28"/>
        </w:rPr>
        <w:t xml:space="preserve"> содержится до 20 % фосфора, в серных бактериях  - до 10% серы – это пример:</w:t>
      </w:r>
    </w:p>
    <w:p w:rsidR="004B104B" w:rsidRP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а</w:t>
      </w:r>
      <w:r w:rsidR="00312912" w:rsidRPr="00475A46">
        <w:rPr>
          <w:rFonts w:ascii="Times New Roman" w:hAnsi="Times New Roman" w:cs="Times New Roman"/>
          <w:sz w:val="28"/>
          <w:szCs w:val="28"/>
        </w:rPr>
        <w:t xml:space="preserve">) транспортной функции биосферы;   </w:t>
      </w:r>
    </w:p>
    <w:p w:rsidR="004B104B" w:rsidRPr="00475A46" w:rsidRDefault="00312912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 xml:space="preserve">б) концентрационной;   </w:t>
      </w:r>
    </w:p>
    <w:p w:rsidR="00312912" w:rsidRPr="00475A46" w:rsidRDefault="00312912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в) газовой.</w:t>
      </w:r>
    </w:p>
    <w:p w:rsidR="00312912" w:rsidRPr="00475A46" w:rsidRDefault="00312912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312912" w:rsidRPr="00475A46" w:rsidRDefault="00312912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6. «Сгущениями жизни» занято в мировом океане:</w:t>
      </w:r>
    </w:p>
    <w:p w:rsid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а</w:t>
      </w:r>
      <w:r w:rsidR="00312912" w:rsidRPr="00475A46">
        <w:rPr>
          <w:rFonts w:ascii="Times New Roman" w:hAnsi="Times New Roman" w:cs="Times New Roman"/>
          <w:sz w:val="28"/>
          <w:szCs w:val="28"/>
        </w:rPr>
        <w:t xml:space="preserve">) 2 %;      </w:t>
      </w:r>
    </w:p>
    <w:p w:rsidR="00475A46" w:rsidRDefault="00312912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 xml:space="preserve">б) 5 %;    </w:t>
      </w:r>
    </w:p>
    <w:p w:rsidR="00312912" w:rsidRPr="00475A46" w:rsidRDefault="00312912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в) 10 %.</w:t>
      </w:r>
    </w:p>
    <w:p w:rsidR="00312912" w:rsidRPr="00475A46" w:rsidRDefault="00312912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312912" w:rsidRPr="00475A46" w:rsidRDefault="00312912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7. Главные химические элементы биосферы:</w:t>
      </w:r>
    </w:p>
    <w:p w:rsidR="00312912" w:rsidRP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а</w:t>
      </w:r>
      <w:r w:rsidR="00312912" w:rsidRPr="00475A46">
        <w:rPr>
          <w:rFonts w:ascii="Times New Roman" w:hAnsi="Times New Roman" w:cs="Times New Roman"/>
          <w:sz w:val="28"/>
          <w:szCs w:val="28"/>
        </w:rPr>
        <w:t>) кислород, кремний, железо, магний, натрий;</w:t>
      </w:r>
    </w:p>
    <w:p w:rsidR="00312912" w:rsidRP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б</w:t>
      </w:r>
      <w:r w:rsidR="00312912" w:rsidRPr="00475A46">
        <w:rPr>
          <w:rFonts w:ascii="Times New Roman" w:hAnsi="Times New Roman" w:cs="Times New Roman"/>
          <w:sz w:val="28"/>
          <w:szCs w:val="28"/>
        </w:rPr>
        <w:t>) водород, сера, азот, калий, алюминий;</w:t>
      </w:r>
    </w:p>
    <w:p w:rsidR="00312912" w:rsidRP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в</w:t>
      </w:r>
      <w:r w:rsidR="00312912" w:rsidRPr="00475A46">
        <w:rPr>
          <w:rFonts w:ascii="Times New Roman" w:hAnsi="Times New Roman" w:cs="Times New Roman"/>
          <w:sz w:val="28"/>
          <w:szCs w:val="28"/>
        </w:rPr>
        <w:t>) азот, фосфор, кальций, углерод, медь.</w:t>
      </w:r>
    </w:p>
    <w:p w:rsidR="00312912" w:rsidRPr="00475A46" w:rsidRDefault="00312912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312912" w:rsidRPr="00475A46" w:rsidRDefault="00312912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 xml:space="preserve">8. В воде углерод накапливается в виде: </w:t>
      </w:r>
    </w:p>
    <w:p w:rsidR="00312912" w:rsidRP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а</w:t>
      </w:r>
      <w:r w:rsidR="004B104B" w:rsidRPr="00475A46">
        <w:rPr>
          <w:rFonts w:ascii="Times New Roman" w:hAnsi="Times New Roman" w:cs="Times New Roman"/>
          <w:sz w:val="28"/>
          <w:szCs w:val="28"/>
        </w:rPr>
        <w:t>) карбоната кальция;</w:t>
      </w:r>
    </w:p>
    <w:p w:rsidR="004B104B" w:rsidRP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б</w:t>
      </w:r>
      <w:r w:rsidR="004B104B" w:rsidRPr="00475A46">
        <w:rPr>
          <w:rFonts w:ascii="Times New Roman" w:hAnsi="Times New Roman" w:cs="Times New Roman"/>
          <w:sz w:val="28"/>
          <w:szCs w:val="28"/>
        </w:rPr>
        <w:t>) оксида кальция;</w:t>
      </w:r>
    </w:p>
    <w:p w:rsidR="004B104B" w:rsidRP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в</w:t>
      </w:r>
      <w:r w:rsidR="004B104B" w:rsidRPr="00475A46">
        <w:rPr>
          <w:rFonts w:ascii="Times New Roman" w:hAnsi="Times New Roman" w:cs="Times New Roman"/>
          <w:sz w:val="28"/>
          <w:szCs w:val="28"/>
        </w:rPr>
        <w:t>) карбоната магния.</w:t>
      </w:r>
    </w:p>
    <w:p w:rsidR="004B104B" w:rsidRPr="00475A46" w:rsidRDefault="004B104B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4B104B" w:rsidRPr="00475A46" w:rsidRDefault="004B104B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9. Наиболее эффективными фиксаторами азота являются клубеньковые бактерии, обитающие в клубеньках корней:</w:t>
      </w:r>
    </w:p>
    <w:p w:rsidR="004B104B" w:rsidRP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а</w:t>
      </w:r>
      <w:r w:rsidR="004B104B" w:rsidRPr="00475A46">
        <w:rPr>
          <w:rFonts w:ascii="Times New Roman" w:hAnsi="Times New Roman" w:cs="Times New Roman"/>
          <w:sz w:val="28"/>
          <w:szCs w:val="28"/>
        </w:rPr>
        <w:t>) злаковых растений;</w:t>
      </w:r>
    </w:p>
    <w:p w:rsidR="004B104B" w:rsidRP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4B104B" w:rsidRPr="00475A46">
        <w:rPr>
          <w:rFonts w:ascii="Times New Roman" w:hAnsi="Times New Roman" w:cs="Times New Roman"/>
          <w:sz w:val="28"/>
          <w:szCs w:val="28"/>
        </w:rPr>
        <w:t>) бобовых растений;</w:t>
      </w:r>
    </w:p>
    <w:p w:rsidR="004B104B" w:rsidRP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в</w:t>
      </w:r>
      <w:r w:rsidR="004B104B" w:rsidRPr="00475A46">
        <w:rPr>
          <w:rFonts w:ascii="Times New Roman" w:hAnsi="Times New Roman" w:cs="Times New Roman"/>
          <w:sz w:val="28"/>
          <w:szCs w:val="28"/>
        </w:rPr>
        <w:t>) пасленовых.</w:t>
      </w:r>
    </w:p>
    <w:p w:rsidR="004B104B" w:rsidRPr="00475A46" w:rsidRDefault="004B104B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4B104B" w:rsidRPr="00475A46" w:rsidRDefault="004B104B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10. Главный загрязнитель вод в реках и озерах:</w:t>
      </w:r>
    </w:p>
    <w:p w:rsidR="002A2353" w:rsidRP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а</w:t>
      </w:r>
      <w:r w:rsidR="004B104B" w:rsidRPr="00475A46">
        <w:rPr>
          <w:rFonts w:ascii="Times New Roman" w:hAnsi="Times New Roman" w:cs="Times New Roman"/>
          <w:sz w:val="28"/>
          <w:szCs w:val="28"/>
        </w:rPr>
        <w:t xml:space="preserve">) ртуть;   </w:t>
      </w:r>
    </w:p>
    <w:p w:rsidR="002A2353" w:rsidRPr="00475A46" w:rsidRDefault="004B104B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 xml:space="preserve">б) нефть;   </w:t>
      </w:r>
    </w:p>
    <w:p w:rsidR="002A2353" w:rsidRPr="00475A46" w:rsidRDefault="004B104B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 xml:space="preserve">в) фосфаты;   </w:t>
      </w:r>
    </w:p>
    <w:p w:rsidR="004B104B" w:rsidRPr="00475A46" w:rsidRDefault="004B104B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г) окиси азота.</w:t>
      </w:r>
    </w:p>
    <w:p w:rsidR="004B104B" w:rsidRPr="00475A46" w:rsidRDefault="004B104B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4B104B" w:rsidRPr="00475A46" w:rsidRDefault="004B104B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11. С 1600 года на Земле вымерло:</w:t>
      </w:r>
    </w:p>
    <w:p w:rsidR="004B104B" w:rsidRP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а</w:t>
      </w:r>
      <w:r w:rsidR="004B104B" w:rsidRPr="00475A46">
        <w:rPr>
          <w:rFonts w:ascii="Times New Roman" w:hAnsi="Times New Roman" w:cs="Times New Roman"/>
          <w:sz w:val="28"/>
          <w:szCs w:val="28"/>
        </w:rPr>
        <w:t>) 63 вида млекопитающих;</w:t>
      </w:r>
    </w:p>
    <w:p w:rsidR="004B104B" w:rsidRP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б</w:t>
      </w:r>
      <w:r w:rsidR="004B104B" w:rsidRPr="00475A46">
        <w:rPr>
          <w:rFonts w:ascii="Times New Roman" w:hAnsi="Times New Roman" w:cs="Times New Roman"/>
          <w:sz w:val="28"/>
          <w:szCs w:val="28"/>
        </w:rPr>
        <w:t>) 73 вида млекопитающих;</w:t>
      </w:r>
    </w:p>
    <w:p w:rsidR="004B104B" w:rsidRP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в</w:t>
      </w:r>
      <w:r w:rsidR="004B104B" w:rsidRPr="00475A46">
        <w:rPr>
          <w:rFonts w:ascii="Times New Roman" w:hAnsi="Times New Roman" w:cs="Times New Roman"/>
          <w:sz w:val="28"/>
          <w:szCs w:val="28"/>
        </w:rPr>
        <w:t>) 83 вида млекопитающих.</w:t>
      </w:r>
    </w:p>
    <w:p w:rsidR="004B104B" w:rsidRPr="00475A46" w:rsidRDefault="004B104B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4B104B" w:rsidRPr="00475A46" w:rsidRDefault="004B104B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12. Какие из указанных заповедников являются биосферными:</w:t>
      </w:r>
    </w:p>
    <w:p w:rsidR="004B104B" w:rsidRP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а</w:t>
      </w:r>
      <w:r w:rsidR="004B104B" w:rsidRPr="00475A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B104B" w:rsidRPr="00475A46">
        <w:rPr>
          <w:rFonts w:ascii="Times New Roman" w:hAnsi="Times New Roman" w:cs="Times New Roman"/>
          <w:sz w:val="28"/>
          <w:szCs w:val="28"/>
        </w:rPr>
        <w:t>Аскани</w:t>
      </w:r>
      <w:proofErr w:type="gramStart"/>
      <w:r w:rsidR="004B104B" w:rsidRPr="00475A4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B104B" w:rsidRPr="00475A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B104B" w:rsidRPr="00475A46">
        <w:rPr>
          <w:rFonts w:ascii="Times New Roman" w:hAnsi="Times New Roman" w:cs="Times New Roman"/>
          <w:sz w:val="28"/>
          <w:szCs w:val="28"/>
        </w:rPr>
        <w:t xml:space="preserve"> Нова;</w:t>
      </w:r>
    </w:p>
    <w:p w:rsidR="004B104B" w:rsidRP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б</w:t>
      </w:r>
      <w:r w:rsidR="004B104B" w:rsidRPr="00475A46">
        <w:rPr>
          <w:rFonts w:ascii="Times New Roman" w:hAnsi="Times New Roman" w:cs="Times New Roman"/>
          <w:sz w:val="28"/>
          <w:szCs w:val="28"/>
        </w:rPr>
        <w:t>) им. Смидовича;</w:t>
      </w:r>
    </w:p>
    <w:p w:rsidR="004B104B" w:rsidRP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в</w:t>
      </w:r>
      <w:r w:rsidR="004B104B" w:rsidRPr="00475A46">
        <w:rPr>
          <w:rFonts w:ascii="Times New Roman" w:hAnsi="Times New Roman" w:cs="Times New Roman"/>
          <w:sz w:val="28"/>
          <w:szCs w:val="28"/>
        </w:rPr>
        <w:t>) Сихотэ-алинский;</w:t>
      </w:r>
    </w:p>
    <w:p w:rsidR="004B104B" w:rsidRP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г</w:t>
      </w:r>
      <w:r w:rsidR="004B104B" w:rsidRPr="00475A46">
        <w:rPr>
          <w:rFonts w:ascii="Times New Roman" w:hAnsi="Times New Roman" w:cs="Times New Roman"/>
          <w:sz w:val="28"/>
          <w:szCs w:val="28"/>
        </w:rPr>
        <w:t>) Астраханский;</w:t>
      </w:r>
    </w:p>
    <w:p w:rsidR="004B104B" w:rsidRPr="00475A46" w:rsidRDefault="002A2353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475A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5A46">
        <w:rPr>
          <w:rFonts w:ascii="Times New Roman" w:hAnsi="Times New Roman" w:cs="Times New Roman"/>
          <w:sz w:val="28"/>
          <w:szCs w:val="28"/>
        </w:rPr>
        <w:t>)</w:t>
      </w:r>
      <w:r w:rsidR="004B104B" w:rsidRPr="00475A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104B" w:rsidRPr="00475A46">
        <w:rPr>
          <w:rFonts w:ascii="Times New Roman" w:hAnsi="Times New Roman" w:cs="Times New Roman"/>
          <w:sz w:val="28"/>
          <w:szCs w:val="28"/>
        </w:rPr>
        <w:t>Ильменский</w:t>
      </w:r>
      <w:proofErr w:type="spellEnd"/>
      <w:r w:rsidR="004B104B" w:rsidRPr="00475A46">
        <w:rPr>
          <w:rFonts w:ascii="Times New Roman" w:hAnsi="Times New Roman" w:cs="Times New Roman"/>
          <w:sz w:val="28"/>
          <w:szCs w:val="28"/>
        </w:rPr>
        <w:t>.</w:t>
      </w:r>
    </w:p>
    <w:p w:rsidR="004B104B" w:rsidRPr="00475A46" w:rsidRDefault="004B104B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4B104B" w:rsidRPr="00475A46" w:rsidRDefault="004B104B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 xml:space="preserve">13. Составьте схему пищевой цепи для лесного и степного биоценозов с указанием автотрофов и гетеротрофов; продуцентов, </w:t>
      </w:r>
      <w:proofErr w:type="spellStart"/>
      <w:r w:rsidRPr="00475A46">
        <w:rPr>
          <w:rFonts w:ascii="Times New Roman" w:hAnsi="Times New Roman" w:cs="Times New Roman"/>
          <w:sz w:val="28"/>
          <w:szCs w:val="28"/>
        </w:rPr>
        <w:t>консументов</w:t>
      </w:r>
      <w:proofErr w:type="spellEnd"/>
      <w:r w:rsidRPr="00475A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A46">
        <w:rPr>
          <w:rFonts w:ascii="Times New Roman" w:hAnsi="Times New Roman" w:cs="Times New Roman"/>
          <w:sz w:val="28"/>
          <w:szCs w:val="28"/>
        </w:rPr>
        <w:t>редуцентов</w:t>
      </w:r>
      <w:proofErr w:type="spellEnd"/>
      <w:r w:rsidRPr="00475A46">
        <w:rPr>
          <w:rFonts w:ascii="Times New Roman" w:hAnsi="Times New Roman" w:cs="Times New Roman"/>
          <w:sz w:val="28"/>
          <w:szCs w:val="28"/>
        </w:rPr>
        <w:t>.</w:t>
      </w:r>
    </w:p>
    <w:p w:rsidR="004B104B" w:rsidRPr="00475A46" w:rsidRDefault="004B104B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4B104B" w:rsidRPr="00475A46" w:rsidRDefault="004B104B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14. Составьте небольшую схему круговорота азота, углерода, фосфора (по выбору).</w:t>
      </w:r>
    </w:p>
    <w:p w:rsidR="00D46C0D" w:rsidRPr="00475A46" w:rsidRDefault="00D46C0D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D46C0D" w:rsidRPr="00475A46" w:rsidRDefault="00D46C0D" w:rsidP="00D46C0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120187" w:rsidRPr="00475A46" w:rsidRDefault="00120187" w:rsidP="001201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20187" w:rsidRPr="00475A46" w:rsidSect="00A93CEB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3DF"/>
    <w:multiLevelType w:val="hybridMultilevel"/>
    <w:tmpl w:val="73C4C5E4"/>
    <w:lvl w:ilvl="0" w:tplc="04190015">
      <w:start w:val="1"/>
      <w:numFmt w:val="upperLetter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0802F4E"/>
    <w:multiLevelType w:val="hybridMultilevel"/>
    <w:tmpl w:val="8266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21A94"/>
    <w:multiLevelType w:val="hybridMultilevel"/>
    <w:tmpl w:val="A5FC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D1749"/>
    <w:multiLevelType w:val="hybridMultilevel"/>
    <w:tmpl w:val="BF1E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F3214"/>
    <w:multiLevelType w:val="hybridMultilevel"/>
    <w:tmpl w:val="C6FC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0187"/>
    <w:rsid w:val="000439D4"/>
    <w:rsid w:val="00100775"/>
    <w:rsid w:val="00120187"/>
    <w:rsid w:val="00213299"/>
    <w:rsid w:val="002A2353"/>
    <w:rsid w:val="00312912"/>
    <w:rsid w:val="00475A46"/>
    <w:rsid w:val="004B104B"/>
    <w:rsid w:val="004D47ED"/>
    <w:rsid w:val="005A6F26"/>
    <w:rsid w:val="00601816"/>
    <w:rsid w:val="00703DFC"/>
    <w:rsid w:val="007D2388"/>
    <w:rsid w:val="007F7F26"/>
    <w:rsid w:val="00A74D24"/>
    <w:rsid w:val="00A93CEB"/>
    <w:rsid w:val="00C0046D"/>
    <w:rsid w:val="00CA6869"/>
    <w:rsid w:val="00D46C0D"/>
    <w:rsid w:val="00E2219E"/>
    <w:rsid w:val="00E7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1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Packard-Bell</dc:creator>
  <cp:keywords/>
  <dc:description/>
  <cp:lastModifiedBy>Packard-Bell</cp:lastModifiedBy>
  <cp:revision>4</cp:revision>
  <dcterms:created xsi:type="dcterms:W3CDTF">2016-10-13T18:29:00Z</dcterms:created>
  <dcterms:modified xsi:type="dcterms:W3CDTF">2016-10-21T17:51:00Z</dcterms:modified>
</cp:coreProperties>
</file>