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41" w:rsidRPr="00753334" w:rsidRDefault="00076241" w:rsidP="00D00E4D">
      <w:pPr>
        <w:pStyle w:val="a7"/>
        <w:ind w:firstLine="284"/>
        <w:jc w:val="right"/>
        <w:rPr>
          <w:rFonts w:ascii="Times New Roman"/>
          <w:b/>
          <w:sz w:val="24"/>
          <w:szCs w:val="24"/>
        </w:rPr>
      </w:pPr>
      <w:r w:rsidRPr="00753334">
        <w:rPr>
          <w:rFonts w:ascii="Times New Roman"/>
          <w:b/>
          <w:sz w:val="24"/>
          <w:szCs w:val="24"/>
        </w:rPr>
        <w:t>Доклад</w:t>
      </w:r>
      <w:r w:rsidR="00D00E4D" w:rsidRPr="00753334">
        <w:rPr>
          <w:rFonts w:ascii="Times New Roman"/>
          <w:b/>
          <w:sz w:val="24"/>
          <w:szCs w:val="24"/>
        </w:rPr>
        <w:t xml:space="preserve"> Мещеряковой Е.М.</w:t>
      </w:r>
    </w:p>
    <w:p w:rsidR="00D00E4D" w:rsidRPr="00753334" w:rsidRDefault="00D00E4D" w:rsidP="00D00E4D">
      <w:pPr>
        <w:pStyle w:val="a7"/>
        <w:ind w:firstLine="284"/>
        <w:jc w:val="right"/>
        <w:rPr>
          <w:rFonts w:ascii="Times New Roman"/>
          <w:b/>
          <w:sz w:val="24"/>
          <w:szCs w:val="24"/>
        </w:rPr>
      </w:pPr>
      <w:r w:rsidRPr="00753334">
        <w:rPr>
          <w:rFonts w:ascii="Times New Roman"/>
          <w:b/>
          <w:sz w:val="24"/>
          <w:szCs w:val="24"/>
        </w:rPr>
        <w:t>МБОУ «</w:t>
      </w:r>
      <w:proofErr w:type="spellStart"/>
      <w:r w:rsidRPr="00753334">
        <w:rPr>
          <w:rFonts w:ascii="Times New Roman"/>
          <w:b/>
          <w:sz w:val="24"/>
          <w:szCs w:val="24"/>
        </w:rPr>
        <w:t>Краснослобордская</w:t>
      </w:r>
      <w:proofErr w:type="spellEnd"/>
      <w:r w:rsidRPr="00753334">
        <w:rPr>
          <w:rFonts w:ascii="Times New Roman"/>
          <w:b/>
          <w:sz w:val="24"/>
          <w:szCs w:val="24"/>
        </w:rPr>
        <w:t xml:space="preserve"> СОШ№1»</w:t>
      </w:r>
    </w:p>
    <w:p w:rsidR="00D00E4D" w:rsidRPr="00753334" w:rsidRDefault="00D00E4D" w:rsidP="00D00E4D">
      <w:pPr>
        <w:pStyle w:val="a7"/>
        <w:ind w:firstLine="284"/>
        <w:jc w:val="right"/>
        <w:rPr>
          <w:rFonts w:ascii="Times New Roman"/>
          <w:b/>
          <w:sz w:val="24"/>
          <w:szCs w:val="24"/>
        </w:rPr>
      </w:pPr>
    </w:p>
    <w:p w:rsidR="00076241" w:rsidRPr="00753334" w:rsidRDefault="007F6CAA" w:rsidP="00D00E4D">
      <w:pPr>
        <w:pStyle w:val="a7"/>
        <w:ind w:firstLine="284"/>
        <w:jc w:val="center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Профилактика суицида</w:t>
      </w:r>
      <w:r w:rsidR="00D86588">
        <w:rPr>
          <w:rFonts w:ascii="Times New Roman"/>
          <w:b/>
          <w:sz w:val="24"/>
          <w:szCs w:val="24"/>
        </w:rPr>
        <w:t xml:space="preserve"> </w:t>
      </w:r>
      <w:r w:rsidR="00076241" w:rsidRPr="00753334">
        <w:rPr>
          <w:rFonts w:ascii="Times New Roman"/>
          <w:b/>
          <w:sz w:val="24"/>
          <w:szCs w:val="24"/>
        </w:rPr>
        <w:t>несовершеннолетних</w:t>
      </w:r>
      <w:r>
        <w:rPr>
          <w:rFonts w:ascii="Times New Roman"/>
          <w:b/>
          <w:sz w:val="24"/>
          <w:szCs w:val="24"/>
        </w:rPr>
        <w:t>.</w:t>
      </w:r>
    </w:p>
    <w:p w:rsidR="00076241" w:rsidRPr="00753334" w:rsidRDefault="00076241" w:rsidP="00D00E4D">
      <w:pPr>
        <w:pStyle w:val="a7"/>
        <w:ind w:firstLine="284"/>
        <w:jc w:val="both"/>
        <w:rPr>
          <w:rFonts w:ascii="Times New Roman"/>
          <w:color w:val="auto"/>
          <w:sz w:val="24"/>
          <w:szCs w:val="24"/>
        </w:rPr>
      </w:pPr>
      <w:r w:rsidRPr="00753334">
        <w:rPr>
          <w:rFonts w:ascii="Times New Roman"/>
          <w:color w:val="auto"/>
          <w:sz w:val="24"/>
          <w:szCs w:val="24"/>
        </w:rPr>
        <w:t>Здравствуйте, уважаемые родители! Я хочу обсудить очень сложный и очень серьезный вопрос. Подростковое самоубийство.</w:t>
      </w:r>
    </w:p>
    <w:p w:rsidR="008C3681" w:rsidRPr="00753334" w:rsidRDefault="008C3681" w:rsidP="008C3681">
      <w:pPr>
        <w:pStyle w:val="a7"/>
        <w:ind w:firstLine="284"/>
        <w:jc w:val="right"/>
        <w:rPr>
          <w:rFonts w:ascii="Times New Roman"/>
          <w:sz w:val="24"/>
          <w:szCs w:val="24"/>
        </w:rPr>
      </w:pPr>
      <w:r w:rsidRPr="00753334">
        <w:rPr>
          <w:rFonts w:ascii="Times New Roman"/>
          <w:i/>
          <w:iCs/>
          <w:sz w:val="24"/>
          <w:szCs w:val="24"/>
        </w:rPr>
        <w:t>Многое, из того, что нам взрослым,</w:t>
      </w:r>
    </w:p>
    <w:p w:rsidR="008C3681" w:rsidRPr="00753334" w:rsidRDefault="008C3681" w:rsidP="008C3681">
      <w:pPr>
        <w:pStyle w:val="a7"/>
        <w:ind w:firstLine="284"/>
        <w:jc w:val="right"/>
        <w:rPr>
          <w:rFonts w:ascii="Times New Roman"/>
          <w:sz w:val="24"/>
          <w:szCs w:val="24"/>
        </w:rPr>
      </w:pPr>
      <w:r w:rsidRPr="00753334">
        <w:rPr>
          <w:rFonts w:ascii="Times New Roman"/>
          <w:i/>
          <w:iCs/>
          <w:sz w:val="24"/>
          <w:szCs w:val="24"/>
        </w:rPr>
        <w:t>кажется пустяком, для подростка –</w:t>
      </w:r>
    </w:p>
    <w:p w:rsidR="008C3681" w:rsidRPr="00753334" w:rsidRDefault="008C3681" w:rsidP="008C3681">
      <w:pPr>
        <w:pStyle w:val="a7"/>
        <w:ind w:firstLine="284"/>
        <w:jc w:val="right"/>
        <w:rPr>
          <w:rFonts w:ascii="Times New Roman"/>
          <w:sz w:val="24"/>
          <w:szCs w:val="24"/>
        </w:rPr>
      </w:pPr>
      <w:r w:rsidRPr="00753334">
        <w:rPr>
          <w:rFonts w:ascii="Times New Roman"/>
          <w:i/>
          <w:iCs/>
          <w:sz w:val="24"/>
          <w:szCs w:val="24"/>
        </w:rPr>
        <w:t> глобальная проблема.</w:t>
      </w:r>
    </w:p>
    <w:p w:rsidR="008C3681" w:rsidRPr="00753334" w:rsidRDefault="008C3681" w:rsidP="008C3681">
      <w:pPr>
        <w:pStyle w:val="a7"/>
        <w:ind w:firstLine="284"/>
        <w:jc w:val="right"/>
        <w:rPr>
          <w:rFonts w:ascii="Times New Roman"/>
          <w:sz w:val="24"/>
          <w:szCs w:val="24"/>
        </w:rPr>
      </w:pPr>
      <w:r w:rsidRPr="00753334">
        <w:rPr>
          <w:rFonts w:ascii="Times New Roman"/>
          <w:i/>
          <w:iCs/>
          <w:sz w:val="24"/>
          <w:szCs w:val="24"/>
        </w:rPr>
        <w:t>Обязанность любого воспитателя,</w:t>
      </w:r>
    </w:p>
    <w:p w:rsidR="008C3681" w:rsidRPr="00753334" w:rsidRDefault="008C3681" w:rsidP="008C3681">
      <w:pPr>
        <w:pStyle w:val="a7"/>
        <w:ind w:firstLine="284"/>
        <w:jc w:val="right"/>
        <w:rPr>
          <w:rFonts w:ascii="Times New Roman"/>
          <w:sz w:val="24"/>
          <w:szCs w:val="24"/>
        </w:rPr>
      </w:pPr>
      <w:r w:rsidRPr="00753334">
        <w:rPr>
          <w:rFonts w:ascii="Times New Roman"/>
          <w:i/>
          <w:iCs/>
          <w:sz w:val="24"/>
          <w:szCs w:val="24"/>
        </w:rPr>
        <w:t>будь то педагог или родитель, -</w:t>
      </w:r>
    </w:p>
    <w:p w:rsidR="008C3681" w:rsidRPr="00753334" w:rsidRDefault="008C3681" w:rsidP="008C3681">
      <w:pPr>
        <w:pStyle w:val="a7"/>
        <w:ind w:firstLine="284"/>
        <w:jc w:val="right"/>
        <w:rPr>
          <w:rFonts w:ascii="Times New Roman"/>
          <w:sz w:val="24"/>
          <w:szCs w:val="24"/>
        </w:rPr>
      </w:pPr>
      <w:r w:rsidRPr="00753334">
        <w:rPr>
          <w:rFonts w:ascii="Times New Roman"/>
          <w:i/>
          <w:iCs/>
          <w:sz w:val="24"/>
          <w:szCs w:val="24"/>
        </w:rPr>
        <w:t>не допустить у ребенка мысли о том,</w:t>
      </w:r>
    </w:p>
    <w:p w:rsidR="008C3681" w:rsidRDefault="008C3681" w:rsidP="008C3681">
      <w:pPr>
        <w:pStyle w:val="a7"/>
        <w:ind w:firstLine="284"/>
        <w:jc w:val="right"/>
        <w:rPr>
          <w:rFonts w:ascii="Times New Roman"/>
          <w:i/>
          <w:iCs/>
          <w:sz w:val="24"/>
          <w:szCs w:val="24"/>
        </w:rPr>
      </w:pPr>
      <w:r w:rsidRPr="00753334">
        <w:rPr>
          <w:rFonts w:ascii="Times New Roman"/>
          <w:i/>
          <w:iCs/>
          <w:sz w:val="24"/>
          <w:szCs w:val="24"/>
        </w:rPr>
        <w:t>что выхода из сложной ситуации нет.</w:t>
      </w:r>
    </w:p>
    <w:p w:rsidR="009A235C" w:rsidRPr="009A235C" w:rsidRDefault="009A235C" w:rsidP="009A235C">
      <w:pPr>
        <w:pStyle w:val="a7"/>
        <w:ind w:firstLine="284"/>
        <w:jc w:val="both"/>
        <w:rPr>
          <w:rFonts w:ascii="Times New Roman"/>
          <w:sz w:val="24"/>
          <w:szCs w:val="24"/>
        </w:rPr>
      </w:pPr>
      <w:r w:rsidRPr="009A235C">
        <w:rPr>
          <w:rFonts w:ascii="Times New Roman"/>
          <w:sz w:val="24"/>
          <w:szCs w:val="24"/>
        </w:rPr>
        <w:t>Более 60% всех самоубийств несовершеннолетних связано с семейными конфликтами и неблагополучием, боязнью насилия со стороны взрослых, конфликтами с учителями, одноклассниками, друзьями, черствостью и безразличием окружающих. Решаются на такой шаг, как правило, замкнутые, ранимые по характеру подростки от ощущения одиночества, собственной ненужности, стрессов и утраты смыслов жизни. За каждым таким случаем стоит личная трагедия, катастрофа, безысходность, когда страх перед жизнью побеждает страх смерти. </w:t>
      </w:r>
    </w:p>
    <w:p w:rsidR="00626E13" w:rsidRPr="009A235C" w:rsidRDefault="009A235C" w:rsidP="009A235C">
      <w:pPr>
        <w:pStyle w:val="a7"/>
        <w:ind w:firstLine="284"/>
        <w:jc w:val="both"/>
        <w:rPr>
          <w:rFonts w:ascii="Times New Roman"/>
          <w:i/>
          <w:iCs/>
          <w:sz w:val="24"/>
          <w:szCs w:val="24"/>
        </w:rPr>
      </w:pPr>
      <w:r w:rsidRPr="009A235C">
        <w:rPr>
          <w:rFonts w:ascii="Times New Roman"/>
          <w:sz w:val="24"/>
          <w:szCs w:val="24"/>
        </w:rPr>
        <w:t>Покушающиеся на свою жизнь, как правило, дети из неблагополучных семей.</w:t>
      </w:r>
      <w:r w:rsidR="00D86588">
        <w:rPr>
          <w:rFonts w:ascii="Times New Roman"/>
          <w:sz w:val="24"/>
          <w:szCs w:val="24"/>
        </w:rPr>
        <w:t xml:space="preserve"> </w:t>
      </w:r>
      <w:r w:rsidR="00626E13" w:rsidRPr="00D86588">
        <w:rPr>
          <w:rFonts w:ascii="Times New Roman"/>
          <w:color w:val="auto"/>
          <w:sz w:val="24"/>
          <w:szCs w:val="24"/>
          <w:u w:val="single"/>
        </w:rPr>
        <w:t>Попытка самоубийства — это крик о помощи, обусловленный желанием привлечь внимание к своей беде или вызвать сочувствие у окружающих.</w:t>
      </w:r>
      <w:r w:rsidR="00FD031B">
        <w:rPr>
          <w:rFonts w:ascii="Times New Roman"/>
          <w:color w:val="auto"/>
          <w:sz w:val="24"/>
          <w:szCs w:val="24"/>
          <w:u w:val="single"/>
        </w:rPr>
        <w:t xml:space="preserve"> </w:t>
      </w:r>
      <w:r w:rsidR="00626E13" w:rsidRPr="00D0211D">
        <w:rPr>
          <w:rFonts w:ascii="Times New Roman"/>
          <w:color w:val="auto"/>
          <w:sz w:val="24"/>
          <w:szCs w:val="24"/>
        </w:rPr>
        <w:t>Поднимая на себя руку, ребенок</w:t>
      </w:r>
      <w:r w:rsidR="00626E13" w:rsidRPr="00753334">
        <w:rPr>
          <w:rFonts w:ascii="Times New Roman"/>
          <w:color w:val="auto"/>
          <w:sz w:val="24"/>
          <w:szCs w:val="24"/>
        </w:rPr>
        <w:t xml:space="preserve"> прибегает к последнему аргументу в споре с родителями. Он нередко представляет себе смерть как некое временное состояние: он очнется, и снова будет жить.</w:t>
      </w:r>
      <w:r w:rsidR="00626E13" w:rsidRPr="00753334">
        <w:rPr>
          <w:rFonts w:ascii="Times New Roman"/>
          <w:color w:val="333333"/>
          <w:sz w:val="24"/>
          <w:szCs w:val="24"/>
        </w:rPr>
        <w:t xml:space="preserve"> У подростков понимание и осознание страха смерти формируется не раньше 18 лет. В сознании подростка нет негативного отношения к суицидам. </w:t>
      </w:r>
      <w:r w:rsidR="00626E13" w:rsidRPr="00753334">
        <w:rPr>
          <w:rFonts w:ascii="Times New Roman"/>
          <w:color w:val="auto"/>
          <w:sz w:val="24"/>
          <w:szCs w:val="24"/>
        </w:rPr>
        <w:t xml:space="preserve"> Совершенно искренне желая умереть в невыносимой для него ситуации, </w:t>
      </w:r>
      <w:r w:rsidR="00626E13" w:rsidRPr="00D0211D">
        <w:rPr>
          <w:rFonts w:ascii="Times New Roman"/>
          <w:color w:val="auto"/>
          <w:sz w:val="24"/>
          <w:szCs w:val="24"/>
          <w:u w:val="single"/>
        </w:rPr>
        <w:t xml:space="preserve">он в действительности хочет лишь наладить отношения с окружающими. </w:t>
      </w:r>
      <w:r w:rsidR="00626E13" w:rsidRPr="00753334">
        <w:rPr>
          <w:rFonts w:ascii="Times New Roman"/>
          <w:color w:val="auto"/>
          <w:sz w:val="24"/>
          <w:szCs w:val="24"/>
        </w:rPr>
        <w:t>Здесь нет попытки шантажа, но есть наивная вера: пусть хотя бы его смерть образумит родителей, тогда окончатся все беды, и они снова заживут в мире и согласии.</w:t>
      </w:r>
    </w:p>
    <w:p w:rsidR="00626E13" w:rsidRPr="00753334" w:rsidRDefault="00626E13" w:rsidP="00626E13">
      <w:pPr>
        <w:spacing w:after="0" w:line="240" w:lineRule="auto"/>
        <w:ind w:firstLine="567"/>
        <w:jc w:val="both"/>
        <w:rPr>
          <w:rFonts w:ascii="Times New Roman"/>
          <w:color w:val="auto"/>
          <w:sz w:val="24"/>
          <w:szCs w:val="24"/>
        </w:rPr>
      </w:pPr>
      <w:r w:rsidRPr="00753334">
        <w:rPr>
          <w:rFonts w:ascii="Times New Roman"/>
          <w:color w:val="auto"/>
          <w:sz w:val="24"/>
          <w:szCs w:val="24"/>
        </w:rPr>
        <w:t>Пятнадцатилетняя девочка после ожога пищевода (она выпила бутылку ацетона во время скандала с матерью) рассказывала: “Я была готова на все, лишь бы заставить ее замолчать, я даже выговорить не могу, как она меня обзывала”. Девочка не собиралась умирать. А годы скитания по хирургическим отделениям, тяжелые операции и погубленное на всю жизнь здоровье — это цена неумения и нежелания матери держать себя в руках, когда ей показалось, что дочка слишком ярко накрасилась.</w:t>
      </w:r>
    </w:p>
    <w:p w:rsidR="00D0211D" w:rsidRDefault="00626E13" w:rsidP="00D0211D">
      <w:pPr>
        <w:spacing w:after="0" w:line="240" w:lineRule="auto"/>
        <w:ind w:firstLine="567"/>
        <w:jc w:val="both"/>
        <w:rPr>
          <w:rFonts w:ascii="Times New Roman"/>
          <w:color w:val="auto"/>
          <w:sz w:val="24"/>
          <w:szCs w:val="24"/>
          <w:u w:val="single"/>
        </w:rPr>
      </w:pPr>
      <w:r w:rsidRPr="00D0211D">
        <w:rPr>
          <w:rFonts w:ascii="Times New Roman"/>
          <w:b/>
          <w:i/>
          <w:iCs/>
          <w:color w:val="auto"/>
          <w:sz w:val="24"/>
          <w:szCs w:val="24"/>
        </w:rPr>
        <w:t>Родителям следует помнить</w:t>
      </w:r>
      <w:r w:rsidRPr="00753334">
        <w:rPr>
          <w:rFonts w:ascii="Times New Roman"/>
          <w:i/>
          <w:iCs/>
          <w:color w:val="auto"/>
          <w:sz w:val="24"/>
          <w:szCs w:val="24"/>
        </w:rPr>
        <w:t>: </w:t>
      </w:r>
      <w:r w:rsidRPr="00753334">
        <w:rPr>
          <w:rFonts w:ascii="Times New Roman"/>
          <w:color w:val="auto"/>
          <w:sz w:val="24"/>
          <w:szCs w:val="24"/>
        </w:rPr>
        <w:t xml:space="preserve">если скандал уже разгорелся, нужно остановиться, заставить себя замолчать, сознавая свою правоту. В состоянии аффекта подросток крайне импульсивен и агрессивен. Любой попавший под руку острый предмет, лекарство в вашей аптечке, подоконник в вашей квартире — </w:t>
      </w:r>
      <w:r w:rsidRPr="00D0211D">
        <w:rPr>
          <w:rFonts w:ascii="Times New Roman"/>
          <w:color w:val="auto"/>
          <w:sz w:val="24"/>
          <w:szCs w:val="24"/>
          <w:u w:val="single"/>
        </w:rPr>
        <w:t>все станет реально опасным, угрожающим его жизни.</w:t>
      </w:r>
    </w:p>
    <w:p w:rsidR="00E2336A" w:rsidRPr="00D0211D" w:rsidRDefault="00E2336A" w:rsidP="00D0211D">
      <w:pPr>
        <w:spacing w:after="0" w:line="240" w:lineRule="auto"/>
        <w:ind w:firstLine="567"/>
        <w:jc w:val="both"/>
        <w:rPr>
          <w:rFonts w:ascii="Times New Roman"/>
          <w:color w:val="auto"/>
          <w:szCs w:val="24"/>
          <w:u w:val="single"/>
        </w:rPr>
      </w:pPr>
      <w:r w:rsidRPr="00D0211D">
        <w:rPr>
          <w:rFonts w:ascii="Times New Roman"/>
          <w:bCs/>
          <w:color w:val="auto"/>
          <w:sz w:val="24"/>
          <w:szCs w:val="28"/>
          <w:shd w:val="clear" w:color="auto" w:fill="FFFFFF"/>
        </w:rPr>
        <w:t xml:space="preserve">Как правило, решение </w:t>
      </w:r>
      <w:r w:rsidRPr="00D0211D">
        <w:rPr>
          <w:rFonts w:ascii="Times New Roman"/>
          <w:bCs/>
          <w:color w:val="auto"/>
          <w:sz w:val="24"/>
          <w:szCs w:val="28"/>
          <w:highlight w:val="yellow"/>
          <w:shd w:val="clear" w:color="auto" w:fill="FFFFFF"/>
        </w:rPr>
        <w:t>совершить уход</w:t>
      </w:r>
      <w:r w:rsidRPr="00D0211D">
        <w:rPr>
          <w:rFonts w:ascii="Times New Roman"/>
          <w:bCs/>
          <w:color w:val="auto"/>
          <w:sz w:val="24"/>
          <w:szCs w:val="28"/>
          <w:shd w:val="clear" w:color="auto" w:fill="FFFFFF"/>
        </w:rPr>
        <w:t xml:space="preserve"> из жизни зреет в голове ребенка не один день, и даже не неделю. И все это время ребенок отчаянно взывает к взрослым, различными способами, </w:t>
      </w:r>
      <w:r w:rsidRPr="00D0211D">
        <w:rPr>
          <w:rFonts w:ascii="Times New Roman"/>
          <w:bCs/>
          <w:color w:val="auto"/>
          <w:sz w:val="24"/>
          <w:szCs w:val="28"/>
          <w:highlight w:val="yellow"/>
          <w:shd w:val="clear" w:color="auto" w:fill="FFFFFF"/>
        </w:rPr>
        <w:t>давая понять родителям, что ему очень плохо</w:t>
      </w:r>
      <w:r w:rsidRPr="00D0211D">
        <w:rPr>
          <w:rFonts w:ascii="Times New Roman"/>
          <w:bCs/>
          <w:color w:val="auto"/>
          <w:sz w:val="24"/>
          <w:szCs w:val="28"/>
          <w:shd w:val="clear" w:color="auto" w:fill="FFFFFF"/>
        </w:rPr>
        <w:t>.</w:t>
      </w:r>
      <w:r w:rsidR="00D0211D" w:rsidRPr="00D0211D">
        <w:rPr>
          <w:rFonts w:ascii="Times New Roman"/>
          <w:bCs/>
          <w:color w:val="auto"/>
          <w:sz w:val="24"/>
          <w:szCs w:val="28"/>
          <w:shd w:val="clear" w:color="auto" w:fill="FFFFFF"/>
        </w:rPr>
        <w:t xml:space="preserve"> </w:t>
      </w:r>
      <w:r w:rsidRPr="00D0211D">
        <w:rPr>
          <w:rFonts w:ascii="Times New Roman"/>
          <w:bCs/>
          <w:color w:val="auto"/>
          <w:sz w:val="24"/>
          <w:szCs w:val="28"/>
          <w:u w:val="single"/>
          <w:shd w:val="clear" w:color="auto" w:fill="FFFFFF"/>
        </w:rPr>
        <w:t>Обратите особое внимание на вашего ребенка, если заметите в его внешности, поведении, разговорах следующие</w:t>
      </w:r>
      <w:r w:rsidRPr="00D0211D">
        <w:rPr>
          <w:rFonts w:ascii="Times New Roman"/>
          <w:b/>
          <w:bCs/>
          <w:color w:val="auto"/>
          <w:sz w:val="24"/>
          <w:szCs w:val="28"/>
          <w:u w:val="single"/>
          <w:shd w:val="clear" w:color="auto" w:fill="FFFFFF"/>
        </w:rPr>
        <w:t xml:space="preserve"> особенности</w:t>
      </w:r>
      <w:r w:rsidRPr="00D0211D">
        <w:rPr>
          <w:rFonts w:ascii="Times New Roman"/>
          <w:bCs/>
          <w:color w:val="auto"/>
          <w:sz w:val="24"/>
          <w:szCs w:val="28"/>
          <w:shd w:val="clear" w:color="auto" w:fill="FFFFFF"/>
        </w:rPr>
        <w:t>:</w:t>
      </w:r>
    </w:p>
    <w:p w:rsidR="00E2336A" w:rsidRPr="00D0211D" w:rsidRDefault="00E2336A" w:rsidP="00E2336A">
      <w:pPr>
        <w:spacing w:after="0" w:line="240" w:lineRule="auto"/>
        <w:ind w:firstLine="567"/>
        <w:jc w:val="both"/>
        <w:rPr>
          <w:rFonts w:ascii="Times New Roman"/>
          <w:bCs/>
          <w:color w:val="auto"/>
          <w:sz w:val="24"/>
          <w:szCs w:val="28"/>
          <w:shd w:val="clear" w:color="auto" w:fill="FFFFFF"/>
        </w:rPr>
      </w:pPr>
      <w:r w:rsidRPr="00D0211D">
        <w:rPr>
          <w:rFonts w:ascii="Times New Roman"/>
          <w:bCs/>
          <w:color w:val="auto"/>
          <w:sz w:val="24"/>
          <w:szCs w:val="28"/>
          <w:shd w:val="clear" w:color="auto" w:fill="FFFFFF"/>
        </w:rPr>
        <w:t xml:space="preserve">1. </w:t>
      </w:r>
      <w:r w:rsidRPr="00D0211D">
        <w:rPr>
          <w:rFonts w:ascii="Times New Roman"/>
          <w:b/>
          <w:bCs/>
          <w:color w:val="auto"/>
          <w:sz w:val="24"/>
          <w:szCs w:val="28"/>
          <w:shd w:val="clear" w:color="auto" w:fill="FFFFFF"/>
        </w:rPr>
        <w:t>Уход в себя.</w:t>
      </w:r>
      <w:r w:rsidRPr="00D0211D">
        <w:rPr>
          <w:rFonts w:ascii="Times New Roman"/>
          <w:bCs/>
          <w:color w:val="auto"/>
          <w:sz w:val="24"/>
          <w:szCs w:val="28"/>
          <w:shd w:val="clear" w:color="auto" w:fill="FFFFFF"/>
        </w:rPr>
        <w:t xml:space="preserve"> Стремление побыть наедине с собой естественно и нормально для каждого человека. Но будьте начеку, когда замкнутость, обособление становятся глубокими и длительными, когда человек уходит в себя, сторонится вчерашних друзей и товарищей.</w:t>
      </w:r>
    </w:p>
    <w:p w:rsidR="00E2336A" w:rsidRPr="00D0211D" w:rsidRDefault="00E2336A" w:rsidP="00E2336A">
      <w:pPr>
        <w:spacing w:after="0" w:line="240" w:lineRule="auto"/>
        <w:ind w:firstLine="567"/>
        <w:jc w:val="both"/>
        <w:rPr>
          <w:rFonts w:ascii="Times New Roman"/>
          <w:bCs/>
          <w:color w:val="auto"/>
          <w:sz w:val="24"/>
          <w:szCs w:val="28"/>
        </w:rPr>
      </w:pPr>
      <w:r w:rsidRPr="00D0211D">
        <w:rPr>
          <w:rFonts w:ascii="Times New Roman"/>
          <w:bCs/>
          <w:color w:val="auto"/>
          <w:sz w:val="24"/>
          <w:szCs w:val="28"/>
          <w:shd w:val="clear" w:color="auto" w:fill="FFFFFF"/>
        </w:rPr>
        <w:lastRenderedPageBreak/>
        <w:t xml:space="preserve">2. </w:t>
      </w:r>
      <w:r w:rsidRPr="00D0211D">
        <w:rPr>
          <w:rFonts w:ascii="Times New Roman"/>
          <w:b/>
          <w:bCs/>
          <w:color w:val="auto"/>
          <w:sz w:val="24"/>
          <w:szCs w:val="28"/>
          <w:shd w:val="clear" w:color="auto" w:fill="FFFFFF"/>
        </w:rPr>
        <w:t>Капризность, привередливость.</w:t>
      </w:r>
      <w:r w:rsidRPr="00D0211D">
        <w:rPr>
          <w:rFonts w:ascii="Times New Roman"/>
          <w:bCs/>
          <w:color w:val="auto"/>
          <w:sz w:val="24"/>
          <w:szCs w:val="28"/>
          <w:shd w:val="clear" w:color="auto" w:fill="FFFFFF"/>
        </w:rPr>
        <w:t xml:space="preserve"> Каждый из нас время от времени капризничает, хандрит. Это состояние может быть вызвано погодой, самочувствием, усталостью и т.п. Но когда настроение подростка чуть ли не ежедневно колеблется между возбуждением и упадком, налицо причина для тревоги.</w:t>
      </w:r>
    </w:p>
    <w:p w:rsidR="00E2336A" w:rsidRPr="00D0211D" w:rsidRDefault="00E2336A" w:rsidP="00E2336A">
      <w:pPr>
        <w:spacing w:after="0" w:line="240" w:lineRule="auto"/>
        <w:ind w:firstLine="567"/>
        <w:jc w:val="both"/>
        <w:rPr>
          <w:rFonts w:ascii="Times New Roman"/>
          <w:bCs/>
          <w:color w:val="auto"/>
          <w:sz w:val="24"/>
          <w:szCs w:val="28"/>
          <w:shd w:val="clear" w:color="auto" w:fill="FFFFFF"/>
        </w:rPr>
      </w:pPr>
      <w:r w:rsidRPr="00D0211D">
        <w:rPr>
          <w:rFonts w:ascii="Times New Roman"/>
          <w:bCs/>
          <w:color w:val="auto"/>
          <w:sz w:val="24"/>
          <w:szCs w:val="28"/>
          <w:shd w:val="clear" w:color="auto" w:fill="FFFFFF"/>
        </w:rPr>
        <w:t xml:space="preserve">3. </w:t>
      </w:r>
      <w:r w:rsidRPr="00D0211D">
        <w:rPr>
          <w:rFonts w:ascii="Times New Roman"/>
          <w:b/>
          <w:bCs/>
          <w:color w:val="auto"/>
          <w:sz w:val="24"/>
          <w:szCs w:val="28"/>
          <w:shd w:val="clear" w:color="auto" w:fill="FFFFFF"/>
        </w:rPr>
        <w:t>Депрессия.</w:t>
      </w:r>
      <w:r w:rsidRPr="00D0211D">
        <w:rPr>
          <w:rFonts w:ascii="Times New Roman"/>
          <w:bCs/>
          <w:color w:val="auto"/>
          <w:sz w:val="24"/>
          <w:szCs w:val="28"/>
          <w:shd w:val="clear" w:color="auto" w:fill="FFFFFF"/>
        </w:rPr>
        <w:t xml:space="preserve"> Это глубокий эмоциональный упадок, который у каждого проявляется по-своему. Некоторые становятся замкнутыми, уходят в себя, но при этом маскируют свои чувства настолько хорошо, что окружающие долго не замечают перемен в их поведении. Единственный путь в таких случаях - прямой и открытый разговор с подростком.</w:t>
      </w:r>
    </w:p>
    <w:p w:rsidR="00E2336A" w:rsidRPr="00D0211D" w:rsidRDefault="00E2336A" w:rsidP="00E2336A">
      <w:pPr>
        <w:spacing w:after="0" w:line="240" w:lineRule="auto"/>
        <w:ind w:firstLine="567"/>
        <w:jc w:val="both"/>
        <w:rPr>
          <w:rFonts w:ascii="Times New Roman"/>
          <w:bCs/>
          <w:color w:val="auto"/>
          <w:sz w:val="24"/>
          <w:szCs w:val="28"/>
          <w:shd w:val="clear" w:color="auto" w:fill="FFFFFF"/>
        </w:rPr>
      </w:pPr>
      <w:r w:rsidRPr="00D0211D">
        <w:rPr>
          <w:rFonts w:ascii="Times New Roman"/>
          <w:bCs/>
          <w:color w:val="auto"/>
          <w:sz w:val="24"/>
          <w:szCs w:val="28"/>
          <w:shd w:val="clear" w:color="auto" w:fill="FFFFFF"/>
        </w:rPr>
        <w:t xml:space="preserve">4. </w:t>
      </w:r>
      <w:r w:rsidRPr="00D0211D">
        <w:rPr>
          <w:rFonts w:ascii="Times New Roman"/>
          <w:b/>
          <w:bCs/>
          <w:color w:val="auto"/>
          <w:sz w:val="24"/>
          <w:szCs w:val="28"/>
          <w:shd w:val="clear" w:color="auto" w:fill="FFFFFF"/>
        </w:rPr>
        <w:t>Агрессивность.</w:t>
      </w:r>
      <w:r w:rsidRPr="00D0211D">
        <w:rPr>
          <w:rFonts w:ascii="Times New Roman"/>
          <w:bCs/>
          <w:color w:val="auto"/>
          <w:sz w:val="24"/>
          <w:szCs w:val="28"/>
          <w:shd w:val="clear" w:color="auto" w:fill="FFFFFF"/>
        </w:rPr>
        <w:t xml:space="preserve"> Вспышки раздражения, гнева, ярости, жестокости к окружающим - подобные явления оказываются призывом обратить на подростка внимание, помочь ему. Однако подобный призыв обычно дает противоположный результат - неприязнь окружающих, их отчуждение от него. Вместо внимания подросток добивается осуждения со стороны товарищей.</w:t>
      </w:r>
    </w:p>
    <w:p w:rsidR="00E2336A" w:rsidRPr="00D0211D" w:rsidRDefault="00E2336A" w:rsidP="00E2336A">
      <w:pPr>
        <w:spacing w:after="0" w:line="240" w:lineRule="auto"/>
        <w:ind w:firstLine="567"/>
        <w:jc w:val="both"/>
        <w:rPr>
          <w:rFonts w:ascii="Times New Roman"/>
          <w:bCs/>
          <w:color w:val="auto"/>
          <w:sz w:val="24"/>
          <w:szCs w:val="28"/>
          <w:shd w:val="clear" w:color="auto" w:fill="FFFFFF"/>
        </w:rPr>
      </w:pPr>
      <w:r w:rsidRPr="00D0211D">
        <w:rPr>
          <w:rFonts w:ascii="Times New Roman"/>
          <w:bCs/>
          <w:color w:val="auto"/>
          <w:sz w:val="24"/>
          <w:szCs w:val="28"/>
          <w:shd w:val="clear" w:color="auto" w:fill="FFFFFF"/>
        </w:rPr>
        <w:t xml:space="preserve">5. </w:t>
      </w:r>
      <w:r w:rsidRPr="00D0211D">
        <w:rPr>
          <w:rFonts w:ascii="Times New Roman"/>
          <w:b/>
          <w:bCs/>
          <w:color w:val="auto"/>
          <w:sz w:val="24"/>
          <w:szCs w:val="28"/>
          <w:shd w:val="clear" w:color="auto" w:fill="FFFFFF"/>
        </w:rPr>
        <w:t>Нарушение аппетита.</w:t>
      </w:r>
      <w:r w:rsidRPr="00D0211D">
        <w:rPr>
          <w:rFonts w:ascii="Times New Roman"/>
          <w:bCs/>
          <w:color w:val="auto"/>
          <w:sz w:val="24"/>
          <w:szCs w:val="28"/>
          <w:shd w:val="clear" w:color="auto" w:fill="FFFFFF"/>
        </w:rPr>
        <w:t xml:space="preserve"> Отсутствие его или, наоборот, ненормально повышенный аппетит тесно связаны с </w:t>
      </w:r>
      <w:proofErr w:type="spellStart"/>
      <w:r w:rsidRPr="00D0211D">
        <w:rPr>
          <w:rFonts w:ascii="Times New Roman"/>
          <w:bCs/>
          <w:color w:val="auto"/>
          <w:sz w:val="24"/>
          <w:szCs w:val="28"/>
          <w:shd w:val="clear" w:color="auto" w:fill="FFFFFF"/>
        </w:rPr>
        <w:t>саморазрушающими</w:t>
      </w:r>
      <w:proofErr w:type="spellEnd"/>
      <w:r w:rsidRPr="00D0211D">
        <w:rPr>
          <w:rFonts w:ascii="Times New Roman"/>
          <w:bCs/>
          <w:color w:val="auto"/>
          <w:sz w:val="24"/>
          <w:szCs w:val="28"/>
          <w:shd w:val="clear" w:color="auto" w:fill="FFFFFF"/>
        </w:rPr>
        <w:t xml:space="preserve"> мыслями и должны всегда рассматриваться как опасный для жизни недуг.</w:t>
      </w:r>
    </w:p>
    <w:p w:rsidR="00E2336A" w:rsidRPr="00D0211D" w:rsidRDefault="00E2336A" w:rsidP="00E2336A">
      <w:pPr>
        <w:spacing w:after="0" w:line="240" w:lineRule="auto"/>
        <w:ind w:firstLine="567"/>
        <w:jc w:val="both"/>
        <w:rPr>
          <w:rFonts w:ascii="Verdana" w:hAnsi="Verdana"/>
          <w:b/>
          <w:bCs/>
          <w:color w:val="01324E"/>
          <w:sz w:val="16"/>
          <w:szCs w:val="17"/>
          <w:shd w:val="clear" w:color="auto" w:fill="FFFFFF"/>
        </w:rPr>
      </w:pPr>
      <w:r w:rsidRPr="00D0211D">
        <w:rPr>
          <w:rFonts w:ascii="Times New Roman"/>
          <w:bCs/>
          <w:color w:val="auto"/>
          <w:sz w:val="24"/>
          <w:szCs w:val="28"/>
          <w:shd w:val="clear" w:color="auto" w:fill="FFFFFF"/>
        </w:rPr>
        <w:t xml:space="preserve">7. </w:t>
      </w:r>
      <w:r w:rsidRPr="00D0211D">
        <w:rPr>
          <w:rFonts w:ascii="Times New Roman"/>
          <w:b/>
          <w:bCs/>
          <w:color w:val="auto"/>
          <w:sz w:val="24"/>
          <w:szCs w:val="28"/>
          <w:shd w:val="clear" w:color="auto" w:fill="FFFFFF"/>
        </w:rPr>
        <w:t>Перемены в поведении.</w:t>
      </w:r>
      <w:r w:rsidRPr="00D0211D">
        <w:rPr>
          <w:rFonts w:ascii="Times New Roman"/>
          <w:bCs/>
          <w:color w:val="auto"/>
          <w:sz w:val="24"/>
          <w:szCs w:val="28"/>
          <w:shd w:val="clear" w:color="auto" w:fill="FFFFFF"/>
        </w:rPr>
        <w:t xml:space="preserve"> Внезапные, неожиданные изменения в поведении подростка должны стать предметом внимательного наблюдения. </w:t>
      </w:r>
      <w:proofErr w:type="gramStart"/>
      <w:r w:rsidRPr="00D0211D">
        <w:rPr>
          <w:rFonts w:ascii="Times New Roman"/>
          <w:bCs/>
          <w:color w:val="auto"/>
          <w:sz w:val="24"/>
          <w:szCs w:val="28"/>
          <w:shd w:val="clear" w:color="auto" w:fill="FFFFFF"/>
        </w:rPr>
        <w:t>Когда сдержанный, немногословный, замкнутый ребенок (интроверт) неожиданно для окружающих начинает много шутить, смеяться, болтать (ведет себя, как экстраверт), стоит присмотреться к нему.</w:t>
      </w:r>
      <w:proofErr w:type="gramEnd"/>
      <w:r w:rsidRPr="00D0211D">
        <w:rPr>
          <w:rFonts w:ascii="Times New Roman"/>
          <w:bCs/>
          <w:color w:val="auto"/>
          <w:sz w:val="24"/>
          <w:szCs w:val="28"/>
          <w:shd w:val="clear" w:color="auto" w:fill="FFFFFF"/>
        </w:rPr>
        <w:t xml:space="preserve"> Такая перемена скорее свидетельствует о глубоко переживаемом одиночестве, которое он стремится скрыть под маской веселья и беззаботности.</w:t>
      </w:r>
    </w:p>
    <w:p w:rsidR="009A235C" w:rsidRDefault="009A235C" w:rsidP="00626E13">
      <w:pPr>
        <w:spacing w:after="0" w:line="285" w:lineRule="atLeast"/>
        <w:ind w:firstLine="567"/>
        <w:jc w:val="both"/>
        <w:rPr>
          <w:rFonts w:ascii="Times New Roman"/>
          <w:color w:val="auto"/>
          <w:sz w:val="24"/>
          <w:szCs w:val="24"/>
          <w:u w:val="single"/>
        </w:rPr>
      </w:pPr>
      <w:r w:rsidRPr="009A235C">
        <w:rPr>
          <w:rFonts w:ascii="Times New Roman"/>
          <w:color w:val="auto"/>
          <w:sz w:val="24"/>
          <w:szCs w:val="24"/>
          <w:u w:val="single"/>
        </w:rPr>
        <w:t>Очень важно вовремя заметить эти тревожные сигналы</w:t>
      </w:r>
      <w:r>
        <w:rPr>
          <w:rFonts w:ascii="Times New Roman"/>
          <w:color w:val="auto"/>
          <w:sz w:val="24"/>
          <w:szCs w:val="24"/>
          <w:u w:val="single"/>
        </w:rPr>
        <w:t>.</w:t>
      </w:r>
      <w:r w:rsidR="00FC462E">
        <w:rPr>
          <w:rFonts w:ascii="Times New Roman"/>
          <w:color w:val="auto"/>
          <w:sz w:val="24"/>
          <w:szCs w:val="24"/>
          <w:u w:val="single"/>
        </w:rPr>
        <w:t xml:space="preserve"> Ко всем намекам на суицид следует </w:t>
      </w:r>
      <w:proofErr w:type="gramStart"/>
      <w:r w:rsidR="00FC462E">
        <w:rPr>
          <w:rFonts w:ascii="Times New Roman"/>
          <w:color w:val="auto"/>
          <w:sz w:val="24"/>
          <w:szCs w:val="24"/>
          <w:u w:val="single"/>
        </w:rPr>
        <w:t>относится</w:t>
      </w:r>
      <w:proofErr w:type="gramEnd"/>
      <w:r w:rsidR="00FC462E">
        <w:rPr>
          <w:rFonts w:ascii="Times New Roman"/>
          <w:color w:val="auto"/>
          <w:sz w:val="24"/>
          <w:szCs w:val="24"/>
          <w:u w:val="single"/>
        </w:rPr>
        <w:t xml:space="preserve"> со всей серьёзностью.</w:t>
      </w:r>
    </w:p>
    <w:p w:rsidR="00626E13" w:rsidRPr="00753334" w:rsidRDefault="00626E13" w:rsidP="00626E13">
      <w:pPr>
        <w:spacing w:after="0" w:line="285" w:lineRule="atLeast"/>
        <w:ind w:firstLine="567"/>
        <w:jc w:val="both"/>
        <w:rPr>
          <w:rFonts w:ascii="Times New Roman"/>
          <w:color w:val="auto"/>
          <w:sz w:val="24"/>
          <w:szCs w:val="24"/>
        </w:rPr>
      </w:pPr>
      <w:r w:rsidRPr="00753334">
        <w:rPr>
          <w:rFonts w:ascii="Times New Roman"/>
          <w:b/>
          <w:color w:val="auto"/>
          <w:sz w:val="24"/>
          <w:szCs w:val="24"/>
        </w:rPr>
        <w:t xml:space="preserve">Если замечена склонность школьника к самоубийству, следующие советы помогут изменить ситуацию. </w:t>
      </w:r>
    </w:p>
    <w:p w:rsidR="00626E13" w:rsidRPr="00753334" w:rsidRDefault="00626E13" w:rsidP="00626E13">
      <w:pPr>
        <w:spacing w:after="0" w:line="285" w:lineRule="atLeast"/>
        <w:ind w:firstLine="567"/>
        <w:jc w:val="both"/>
        <w:rPr>
          <w:rFonts w:ascii="Times New Roman"/>
          <w:color w:val="auto"/>
          <w:sz w:val="24"/>
          <w:szCs w:val="24"/>
        </w:rPr>
      </w:pPr>
      <w:r w:rsidRPr="00753334">
        <w:rPr>
          <w:rFonts w:ascii="Times New Roman"/>
          <w:color w:val="auto"/>
          <w:sz w:val="24"/>
          <w:szCs w:val="24"/>
        </w:rPr>
        <w:t>1. Внимательно выслушайте решившегося на самоубийство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626E13" w:rsidRPr="00753334" w:rsidRDefault="00626E13" w:rsidP="00626E13">
      <w:pPr>
        <w:spacing w:after="0" w:line="285" w:lineRule="atLeast"/>
        <w:ind w:firstLine="567"/>
        <w:jc w:val="both"/>
        <w:rPr>
          <w:rFonts w:ascii="Times New Roman"/>
          <w:color w:val="auto"/>
          <w:sz w:val="24"/>
          <w:szCs w:val="24"/>
        </w:rPr>
      </w:pPr>
      <w:r w:rsidRPr="00753334">
        <w:rPr>
          <w:rFonts w:ascii="Times New Roman"/>
          <w:color w:val="auto"/>
          <w:sz w:val="24"/>
          <w:szCs w:val="24"/>
        </w:rPr>
        <w:t>2. Оцените серьезность намерений и чувств ребенка. Если он или она уже имеют конкретный план самоубийства, ситуация более острая, чем если эти планы расплывчаты и неопределенны.</w:t>
      </w:r>
    </w:p>
    <w:p w:rsidR="00626E13" w:rsidRPr="00753334" w:rsidRDefault="00626E13" w:rsidP="00626E13">
      <w:pPr>
        <w:spacing w:after="0" w:line="285" w:lineRule="atLeast"/>
        <w:ind w:firstLine="567"/>
        <w:jc w:val="both"/>
        <w:rPr>
          <w:rFonts w:ascii="Times New Roman"/>
          <w:color w:val="auto"/>
          <w:sz w:val="24"/>
          <w:szCs w:val="24"/>
        </w:rPr>
      </w:pPr>
      <w:r w:rsidRPr="00753334">
        <w:rPr>
          <w:rFonts w:ascii="Times New Roman"/>
          <w:color w:val="auto"/>
          <w:sz w:val="24"/>
          <w:szCs w:val="24"/>
        </w:rPr>
        <w:t xml:space="preserve">3. Оцените глубину эмоционального кризиса. Подросток может испытывать серьезные трудности, но при этом не помышлять о самоубийстве. Часто человек, </w:t>
      </w:r>
      <w:proofErr w:type="gramStart"/>
      <w:r w:rsidRPr="00753334">
        <w:rPr>
          <w:rFonts w:ascii="Times New Roman"/>
          <w:color w:val="auto"/>
          <w:sz w:val="24"/>
          <w:szCs w:val="24"/>
        </w:rPr>
        <w:t>не давно</w:t>
      </w:r>
      <w:proofErr w:type="gramEnd"/>
      <w:r w:rsidRPr="00753334">
        <w:rPr>
          <w:rFonts w:ascii="Times New Roman"/>
          <w:color w:val="auto"/>
          <w:sz w:val="24"/>
          <w:szCs w:val="24"/>
        </w:rPr>
        <w:t xml:space="preserve">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626E13" w:rsidRPr="00753334" w:rsidRDefault="00626E13" w:rsidP="00626E13">
      <w:pPr>
        <w:spacing w:after="0" w:line="285" w:lineRule="atLeast"/>
        <w:ind w:firstLine="567"/>
        <w:jc w:val="both"/>
        <w:rPr>
          <w:rFonts w:ascii="Times New Roman"/>
          <w:color w:val="auto"/>
          <w:sz w:val="24"/>
          <w:szCs w:val="24"/>
        </w:rPr>
      </w:pPr>
      <w:r w:rsidRPr="00753334">
        <w:rPr>
          <w:rFonts w:ascii="Times New Roman"/>
          <w:color w:val="auto"/>
          <w:sz w:val="24"/>
          <w:szCs w:val="24"/>
        </w:rPr>
        <w:t xml:space="preserve">4. Внимательно отнеситесь ко всем, даже самым незначительным обидам и жалобам. Не пренебрегайте ничем из сказанного. Он или она могут и не давать волю чувствам, скрывая свои проблемы, но </w:t>
      </w:r>
      <w:proofErr w:type="gramStart"/>
      <w:r w:rsidRPr="00753334">
        <w:rPr>
          <w:rFonts w:ascii="Times New Roman"/>
          <w:color w:val="auto"/>
          <w:sz w:val="24"/>
          <w:szCs w:val="24"/>
        </w:rPr>
        <w:t>в</w:t>
      </w:r>
      <w:proofErr w:type="gramEnd"/>
      <w:r w:rsidRPr="00753334">
        <w:rPr>
          <w:rFonts w:ascii="Times New Roman"/>
          <w:color w:val="auto"/>
          <w:sz w:val="24"/>
          <w:szCs w:val="24"/>
        </w:rPr>
        <w:t xml:space="preserve"> то же время находиться в состоянии </w:t>
      </w:r>
      <w:r w:rsidRPr="00D0211D">
        <w:rPr>
          <w:rFonts w:ascii="Times New Roman"/>
          <w:b/>
          <w:color w:val="auto"/>
          <w:sz w:val="24"/>
          <w:szCs w:val="24"/>
        </w:rPr>
        <w:t>глубокой депрессии.</w:t>
      </w:r>
    </w:p>
    <w:p w:rsidR="00626E13" w:rsidRPr="00753334" w:rsidRDefault="00626E13" w:rsidP="00626E13">
      <w:pPr>
        <w:spacing w:after="0" w:line="285" w:lineRule="atLeast"/>
        <w:ind w:firstLine="567"/>
        <w:jc w:val="both"/>
        <w:rPr>
          <w:rFonts w:ascii="Times New Roman"/>
          <w:color w:val="auto"/>
          <w:sz w:val="24"/>
          <w:szCs w:val="24"/>
        </w:rPr>
      </w:pPr>
      <w:r w:rsidRPr="00753334">
        <w:rPr>
          <w:rFonts w:ascii="Times New Roman"/>
          <w:color w:val="auto"/>
          <w:sz w:val="24"/>
          <w:szCs w:val="24"/>
        </w:rPr>
        <w:t>5. Не бойтесь прямо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626E13" w:rsidRPr="00D0211D" w:rsidRDefault="00626E13" w:rsidP="00626E13">
      <w:pPr>
        <w:spacing w:after="0" w:line="285" w:lineRule="atLeast"/>
        <w:ind w:firstLine="567"/>
        <w:jc w:val="both"/>
        <w:rPr>
          <w:rFonts w:ascii="Times New Roman"/>
          <w:b/>
          <w:color w:val="auto"/>
          <w:sz w:val="24"/>
          <w:szCs w:val="24"/>
        </w:rPr>
      </w:pPr>
      <w:r w:rsidRPr="00D0211D">
        <w:rPr>
          <w:rFonts w:ascii="Times New Roman"/>
          <w:b/>
          <w:color w:val="auto"/>
          <w:sz w:val="24"/>
          <w:szCs w:val="24"/>
        </w:rPr>
        <w:t>Следующие вопросы и замечания помогут завести разговор о самоубийстве и определить степень риска в данной ситуации:</w:t>
      </w:r>
    </w:p>
    <w:p w:rsidR="00626E13" w:rsidRPr="00753334" w:rsidRDefault="00626E13" w:rsidP="00626E13">
      <w:pPr>
        <w:numPr>
          <w:ilvl w:val="0"/>
          <w:numId w:val="4"/>
        </w:numPr>
        <w:spacing w:after="0" w:line="285" w:lineRule="atLeast"/>
        <w:ind w:left="0" w:firstLine="567"/>
        <w:jc w:val="both"/>
        <w:rPr>
          <w:rFonts w:ascii="Times New Roman"/>
          <w:color w:val="auto"/>
          <w:sz w:val="24"/>
          <w:szCs w:val="24"/>
        </w:rPr>
      </w:pPr>
      <w:r w:rsidRPr="00753334">
        <w:rPr>
          <w:rFonts w:ascii="Times New Roman"/>
          <w:color w:val="auto"/>
          <w:sz w:val="24"/>
          <w:szCs w:val="24"/>
        </w:rPr>
        <w:t>Похоже, у тебя что-то стряслось. Что тебя мучает? (Так можно завязать разговор о проблемах подростка.)</w:t>
      </w:r>
    </w:p>
    <w:p w:rsidR="00626E13" w:rsidRPr="00753334" w:rsidRDefault="00626E13" w:rsidP="00626E13">
      <w:pPr>
        <w:numPr>
          <w:ilvl w:val="0"/>
          <w:numId w:val="4"/>
        </w:numPr>
        <w:spacing w:after="0" w:line="285" w:lineRule="atLeast"/>
        <w:ind w:left="0" w:firstLine="567"/>
        <w:jc w:val="both"/>
        <w:rPr>
          <w:rFonts w:ascii="Times New Roman"/>
          <w:color w:val="auto"/>
          <w:sz w:val="24"/>
          <w:szCs w:val="24"/>
        </w:rPr>
      </w:pPr>
      <w:r w:rsidRPr="00753334">
        <w:rPr>
          <w:rFonts w:ascii="Times New Roman"/>
          <w:color w:val="auto"/>
          <w:sz w:val="24"/>
          <w:szCs w:val="24"/>
        </w:rPr>
        <w:t>Ты думал когда-нибудь о самоубийстве?</w:t>
      </w:r>
    </w:p>
    <w:p w:rsidR="00626E13" w:rsidRPr="00753334" w:rsidRDefault="00626E13" w:rsidP="00626E13">
      <w:pPr>
        <w:numPr>
          <w:ilvl w:val="0"/>
          <w:numId w:val="4"/>
        </w:numPr>
        <w:spacing w:after="0" w:line="285" w:lineRule="atLeast"/>
        <w:ind w:left="0" w:firstLine="567"/>
        <w:jc w:val="both"/>
        <w:rPr>
          <w:rFonts w:ascii="Times New Roman"/>
          <w:color w:val="auto"/>
          <w:sz w:val="24"/>
          <w:szCs w:val="24"/>
        </w:rPr>
      </w:pPr>
      <w:r w:rsidRPr="00753334">
        <w:rPr>
          <w:rFonts w:ascii="Times New Roman"/>
          <w:color w:val="auto"/>
          <w:sz w:val="24"/>
          <w:szCs w:val="24"/>
        </w:rPr>
        <w:t>Каким образом ты собираешься это сделать? (Этот вопрос поможет определить степень риска: чем более подробно разработан план, тем выше вероятность его осуществления).</w:t>
      </w:r>
    </w:p>
    <w:p w:rsidR="00626E13" w:rsidRPr="00753334" w:rsidRDefault="00626E13" w:rsidP="00626E13">
      <w:pPr>
        <w:numPr>
          <w:ilvl w:val="0"/>
          <w:numId w:val="4"/>
        </w:numPr>
        <w:tabs>
          <w:tab w:val="num" w:pos="0"/>
        </w:tabs>
        <w:spacing w:after="0" w:line="285" w:lineRule="atLeast"/>
        <w:ind w:left="0" w:firstLine="567"/>
        <w:contextualSpacing/>
        <w:jc w:val="both"/>
        <w:rPr>
          <w:rFonts w:ascii="Times New Roman"/>
          <w:color w:val="auto"/>
          <w:sz w:val="24"/>
          <w:szCs w:val="24"/>
        </w:rPr>
      </w:pPr>
      <w:r w:rsidRPr="00753334">
        <w:rPr>
          <w:rFonts w:ascii="Times New Roman"/>
          <w:color w:val="auto"/>
          <w:sz w:val="24"/>
          <w:szCs w:val="24"/>
        </w:rPr>
        <w:lastRenderedPageBreak/>
        <w:t xml:space="preserve">Утверждения о том, что кризис уже миновал, не должны ввести вас в заблуждение. Часто ребенок может почувствовать облегчение после разговора о самоубийстве, но вскоре опять вернется к </w:t>
      </w:r>
      <w:proofErr w:type="gramStart"/>
      <w:r w:rsidRPr="00753334">
        <w:rPr>
          <w:rFonts w:ascii="Times New Roman"/>
          <w:color w:val="auto"/>
          <w:sz w:val="24"/>
          <w:szCs w:val="24"/>
        </w:rPr>
        <w:t>тем</w:t>
      </w:r>
      <w:proofErr w:type="gramEnd"/>
      <w:r w:rsidRPr="00753334">
        <w:rPr>
          <w:rFonts w:ascii="Times New Roman"/>
          <w:color w:val="auto"/>
          <w:sz w:val="24"/>
          <w:szCs w:val="24"/>
        </w:rPr>
        <w:t xml:space="preserve"> же мыслям. Поэтому так важно не оставлять его в одиночестве даже после успешного разговора. Поддерживайте его и будьте настойчивы. Человеку в состоянии душевного кризиса нужны строгие утвердительные указания.</w:t>
      </w:r>
    </w:p>
    <w:p w:rsidR="00FD031B" w:rsidRDefault="00626E13" w:rsidP="00626E13">
      <w:pPr>
        <w:numPr>
          <w:ilvl w:val="0"/>
          <w:numId w:val="4"/>
        </w:numPr>
        <w:tabs>
          <w:tab w:val="num" w:pos="0"/>
        </w:tabs>
        <w:spacing w:after="0" w:line="285" w:lineRule="atLeast"/>
        <w:ind w:left="0" w:firstLine="567"/>
        <w:contextualSpacing/>
        <w:jc w:val="both"/>
        <w:rPr>
          <w:rFonts w:ascii="Times New Roman"/>
          <w:color w:val="auto"/>
          <w:sz w:val="24"/>
          <w:szCs w:val="24"/>
        </w:rPr>
      </w:pPr>
      <w:r w:rsidRPr="00753334">
        <w:rPr>
          <w:rFonts w:ascii="Times New Roman"/>
          <w:color w:val="auto"/>
          <w:sz w:val="24"/>
          <w:szCs w:val="24"/>
        </w:rPr>
        <w:t xml:space="preserve">Осознание вашей компетентности, заинтересованности в его судьбе и готовности помочь дадут ему эмоциональную опору. Убедите его в том, что он сделал верный шаг, приняв вашу помощь. Оцените его внутренние резервы. Если человек сохранил способность анализировать и воспринимать советы окружающих, ему будет легче вернуть душевные силы и стабильность. </w:t>
      </w:r>
    </w:p>
    <w:p w:rsidR="00626E13" w:rsidRDefault="00626E13" w:rsidP="00626E13">
      <w:pPr>
        <w:numPr>
          <w:ilvl w:val="0"/>
          <w:numId w:val="4"/>
        </w:numPr>
        <w:tabs>
          <w:tab w:val="num" w:pos="0"/>
        </w:tabs>
        <w:spacing w:after="0" w:line="285" w:lineRule="atLeast"/>
        <w:ind w:left="0" w:firstLine="567"/>
        <w:contextualSpacing/>
        <w:jc w:val="both"/>
        <w:rPr>
          <w:rFonts w:ascii="Times New Roman"/>
          <w:color w:val="auto"/>
          <w:sz w:val="24"/>
          <w:szCs w:val="24"/>
        </w:rPr>
      </w:pPr>
      <w:r w:rsidRPr="00753334">
        <w:rPr>
          <w:rFonts w:ascii="Times New Roman"/>
          <w:color w:val="auto"/>
          <w:sz w:val="24"/>
          <w:szCs w:val="24"/>
        </w:rPr>
        <w:t>Следует принять во внимание и другие возможные источники помощи: друзей, семью, врачей, священников, к которым можно обратиться. Попытайтесь убедить подростка обратиться к специалистам (психолог, врач). В противном случае обратитесь к ним сами, чтобы вместе разработать стратегию помощи.</w:t>
      </w:r>
    </w:p>
    <w:p w:rsidR="00D00E4D" w:rsidRDefault="00626E13" w:rsidP="00626E13">
      <w:pPr>
        <w:pStyle w:val="a7"/>
        <w:jc w:val="both"/>
        <w:rPr>
          <w:rFonts w:ascii="Times New Roman"/>
          <w:color w:val="FF0000"/>
          <w:sz w:val="24"/>
          <w:szCs w:val="24"/>
        </w:rPr>
      </w:pPr>
      <w:r w:rsidRPr="00753334">
        <w:rPr>
          <w:rFonts w:ascii="Times New Roman"/>
          <w:color w:val="auto"/>
          <w:sz w:val="24"/>
          <w:szCs w:val="24"/>
        </w:rPr>
        <w:t xml:space="preserve">    </w:t>
      </w:r>
      <w:r w:rsidR="00D00E4D" w:rsidRPr="00753334">
        <w:rPr>
          <w:rFonts w:ascii="Times New Roman"/>
          <w:color w:val="FF0000"/>
          <w:sz w:val="24"/>
          <w:szCs w:val="24"/>
        </w:rPr>
        <w:t>От заботливого, любящего человека, находящегося рядом в трудную минуту, зависит многое. Он может спасти ребенку жизнь.</w:t>
      </w:r>
    </w:p>
    <w:p w:rsidR="00F415CD" w:rsidRPr="00F415CD" w:rsidRDefault="00F415CD" w:rsidP="00F415CD">
      <w:pPr>
        <w:pStyle w:val="a7"/>
        <w:shd w:val="clear" w:color="auto" w:fill="C2D69B" w:themeFill="accent3" w:themeFillTint="99"/>
        <w:ind w:firstLine="284"/>
        <w:jc w:val="both"/>
        <w:rPr>
          <w:rFonts w:ascii="Times New Roman"/>
          <w:sz w:val="24"/>
          <w:szCs w:val="24"/>
        </w:rPr>
      </w:pPr>
      <w:r w:rsidRPr="00F415CD">
        <w:rPr>
          <w:rFonts w:ascii="Times New Roman"/>
          <w:sz w:val="24"/>
          <w:szCs w:val="24"/>
        </w:rPr>
        <w:t>Запомните эти простые правила в нашей непростой жизни.</w:t>
      </w:r>
    </w:p>
    <w:p w:rsidR="00D00E4D" w:rsidRPr="00F415CD" w:rsidRDefault="00D00E4D" w:rsidP="00D00E4D">
      <w:pPr>
        <w:pStyle w:val="a7"/>
        <w:ind w:firstLine="284"/>
        <w:jc w:val="both"/>
        <w:rPr>
          <w:rFonts w:ascii="Times New Roman"/>
          <w:b/>
          <w:bCs/>
          <w:i/>
          <w:iCs/>
          <w:sz w:val="24"/>
          <w:szCs w:val="24"/>
        </w:rPr>
      </w:pPr>
      <w:r w:rsidRPr="00F415CD">
        <w:rPr>
          <w:rFonts w:ascii="Times New Roman"/>
          <w:b/>
          <w:bCs/>
          <w:i/>
          <w:iCs/>
          <w:sz w:val="24"/>
          <w:szCs w:val="24"/>
        </w:rPr>
        <w:t xml:space="preserve"> Советы внимательным и любящим родителям:</w:t>
      </w:r>
    </w:p>
    <w:p w:rsidR="00F415CD" w:rsidRPr="00F415CD" w:rsidRDefault="00F415CD" w:rsidP="00F415CD">
      <w:pPr>
        <w:pStyle w:val="a7"/>
        <w:numPr>
          <w:ilvl w:val="0"/>
          <w:numId w:val="7"/>
        </w:numPr>
        <w:jc w:val="both"/>
        <w:rPr>
          <w:rFonts w:ascii="Times New Roman"/>
          <w:sz w:val="24"/>
          <w:szCs w:val="24"/>
        </w:rPr>
      </w:pPr>
      <w:r w:rsidRPr="00F415CD">
        <w:rPr>
          <w:rFonts w:ascii="Times New Roman"/>
          <w:sz w:val="24"/>
          <w:szCs w:val="24"/>
        </w:rPr>
        <w:t>Постоянно разговаривать с ребенком, знать все его проблемы, строить планы на будущее;</w:t>
      </w:r>
    </w:p>
    <w:p w:rsidR="00F415CD" w:rsidRPr="00F415CD" w:rsidRDefault="00F415CD" w:rsidP="00F415CD">
      <w:pPr>
        <w:pStyle w:val="a7"/>
        <w:numPr>
          <w:ilvl w:val="0"/>
          <w:numId w:val="7"/>
        </w:numPr>
        <w:jc w:val="both"/>
        <w:rPr>
          <w:rFonts w:ascii="Times New Roman"/>
          <w:sz w:val="24"/>
          <w:szCs w:val="24"/>
        </w:rPr>
      </w:pPr>
      <w:r w:rsidRPr="00F415CD">
        <w:rPr>
          <w:rFonts w:ascii="Times New Roman"/>
          <w:sz w:val="24"/>
          <w:szCs w:val="24"/>
        </w:rPr>
        <w:t>Ни в коем случае не оставлять нерешенными проблемы, касающиеся сохранения физического и психического здоровья ребенка; не опаздывать с ответами на его вопросы по различным проблемам физиологии;</w:t>
      </w:r>
    </w:p>
    <w:p w:rsidR="00F415CD" w:rsidRPr="00F415CD" w:rsidRDefault="00F415CD" w:rsidP="00F415CD">
      <w:pPr>
        <w:pStyle w:val="a7"/>
        <w:numPr>
          <w:ilvl w:val="0"/>
          <w:numId w:val="7"/>
        </w:numPr>
        <w:jc w:val="both"/>
        <w:rPr>
          <w:rFonts w:ascii="Times New Roman"/>
          <w:sz w:val="24"/>
          <w:szCs w:val="24"/>
        </w:rPr>
      </w:pPr>
      <w:r w:rsidRPr="00F415CD">
        <w:rPr>
          <w:rFonts w:ascii="Times New Roman"/>
          <w:sz w:val="24"/>
          <w:szCs w:val="24"/>
        </w:rPr>
        <w:t>Воспитывать в ребенке привычку рассказывать родителям не только о своих достижениях, но и о тревогах, сомнениях, страхах;</w:t>
      </w:r>
    </w:p>
    <w:p w:rsidR="00F415CD" w:rsidRPr="00F415CD" w:rsidRDefault="00F415CD" w:rsidP="00F415CD">
      <w:pPr>
        <w:pStyle w:val="a7"/>
        <w:numPr>
          <w:ilvl w:val="0"/>
          <w:numId w:val="7"/>
        </w:numPr>
        <w:jc w:val="both"/>
        <w:rPr>
          <w:rFonts w:ascii="Times New Roman"/>
          <w:sz w:val="24"/>
          <w:szCs w:val="24"/>
        </w:rPr>
      </w:pPr>
      <w:r w:rsidRPr="00F415CD">
        <w:rPr>
          <w:rFonts w:ascii="Times New Roman"/>
          <w:sz w:val="24"/>
          <w:szCs w:val="24"/>
        </w:rPr>
        <w:t>Анализировать вместе с сыном или дочерью каждую трудную ситуацию;</w:t>
      </w:r>
    </w:p>
    <w:p w:rsidR="00F415CD" w:rsidRPr="00F415CD" w:rsidRDefault="00F415CD" w:rsidP="00F415CD">
      <w:pPr>
        <w:pStyle w:val="a7"/>
        <w:numPr>
          <w:ilvl w:val="0"/>
          <w:numId w:val="7"/>
        </w:numPr>
        <w:jc w:val="both"/>
        <w:rPr>
          <w:rFonts w:ascii="Times New Roman"/>
          <w:sz w:val="24"/>
          <w:szCs w:val="24"/>
        </w:rPr>
      </w:pPr>
      <w:r w:rsidRPr="00F415CD">
        <w:rPr>
          <w:rFonts w:ascii="Times New Roman"/>
          <w:sz w:val="24"/>
          <w:szCs w:val="24"/>
        </w:rPr>
        <w:t>Внушать ребенку оптимистический настрой, вселять уверенность, показывать, что он способен добиваться поставленных целей</w:t>
      </w:r>
    </w:p>
    <w:p w:rsidR="00F415CD" w:rsidRPr="00F415CD" w:rsidRDefault="00F415CD" w:rsidP="00F415CD">
      <w:pPr>
        <w:pStyle w:val="a7"/>
        <w:numPr>
          <w:ilvl w:val="0"/>
          <w:numId w:val="7"/>
        </w:numPr>
        <w:jc w:val="both"/>
        <w:rPr>
          <w:rFonts w:ascii="Times New Roman"/>
          <w:sz w:val="24"/>
          <w:szCs w:val="24"/>
        </w:rPr>
      </w:pPr>
      <w:r w:rsidRPr="00F415CD">
        <w:rPr>
          <w:rFonts w:ascii="Times New Roman"/>
          <w:sz w:val="24"/>
          <w:szCs w:val="24"/>
        </w:rPr>
        <w:t>Учить ребенка с раннего детства принимать ответственность за свои поступки и решения, предвидеть последствия поступков. Сформируйте у него потребность задаваться вопросом: "Что будет, если...";</w:t>
      </w:r>
    </w:p>
    <w:p w:rsidR="00F415CD" w:rsidRPr="00F415CD" w:rsidRDefault="00F415CD" w:rsidP="00F415CD">
      <w:pPr>
        <w:pStyle w:val="a7"/>
        <w:numPr>
          <w:ilvl w:val="0"/>
          <w:numId w:val="7"/>
        </w:numPr>
        <w:jc w:val="both"/>
        <w:rPr>
          <w:rFonts w:ascii="Times New Roman"/>
          <w:sz w:val="24"/>
          <w:szCs w:val="24"/>
        </w:rPr>
      </w:pPr>
      <w:r w:rsidRPr="00F415CD">
        <w:rPr>
          <w:rFonts w:ascii="Times New Roman"/>
          <w:sz w:val="24"/>
          <w:szCs w:val="24"/>
        </w:rPr>
        <w:t xml:space="preserve">Не надо сравнивать ребенка </w:t>
      </w:r>
      <w:proofErr w:type="gramStart"/>
      <w:r w:rsidRPr="00F415CD">
        <w:rPr>
          <w:rFonts w:ascii="Times New Roman"/>
          <w:sz w:val="24"/>
          <w:szCs w:val="24"/>
        </w:rPr>
        <w:t>с</w:t>
      </w:r>
      <w:proofErr w:type="gramEnd"/>
      <w:r w:rsidRPr="00F415CD">
        <w:rPr>
          <w:rFonts w:ascii="Times New Roman"/>
          <w:sz w:val="24"/>
          <w:szCs w:val="24"/>
        </w:rPr>
        <w:t xml:space="preserve"> другим – более успешным; </w:t>
      </w:r>
    </w:p>
    <w:p w:rsidR="00F415CD" w:rsidRPr="00F415CD" w:rsidRDefault="00F415CD" w:rsidP="00F415CD">
      <w:pPr>
        <w:pStyle w:val="a7"/>
        <w:numPr>
          <w:ilvl w:val="0"/>
          <w:numId w:val="7"/>
        </w:numPr>
        <w:jc w:val="both"/>
        <w:rPr>
          <w:rFonts w:ascii="Times New Roman"/>
          <w:sz w:val="24"/>
          <w:szCs w:val="24"/>
        </w:rPr>
      </w:pPr>
      <w:r w:rsidRPr="00F415CD">
        <w:rPr>
          <w:rFonts w:ascii="Times New Roman"/>
          <w:sz w:val="24"/>
          <w:szCs w:val="24"/>
        </w:rPr>
        <w:t>Спрашивать по способностям;</w:t>
      </w:r>
    </w:p>
    <w:p w:rsidR="00F415CD" w:rsidRPr="00F415CD" w:rsidRDefault="00F415CD" w:rsidP="00F415CD">
      <w:pPr>
        <w:pStyle w:val="a7"/>
        <w:numPr>
          <w:ilvl w:val="0"/>
          <w:numId w:val="7"/>
        </w:numPr>
        <w:jc w:val="both"/>
        <w:rPr>
          <w:rFonts w:ascii="Times New Roman"/>
          <w:sz w:val="24"/>
          <w:szCs w:val="24"/>
        </w:rPr>
      </w:pPr>
      <w:r w:rsidRPr="00F415CD">
        <w:rPr>
          <w:rFonts w:ascii="Times New Roman"/>
          <w:sz w:val="24"/>
          <w:szCs w:val="24"/>
        </w:rPr>
        <w:t xml:space="preserve">Не </w:t>
      </w:r>
      <w:proofErr w:type="gramStart"/>
      <w:r w:rsidRPr="00F415CD">
        <w:rPr>
          <w:rFonts w:ascii="Times New Roman"/>
          <w:sz w:val="24"/>
          <w:szCs w:val="24"/>
        </w:rPr>
        <w:t>иронизировать над ребенком</w:t>
      </w:r>
      <w:proofErr w:type="gramEnd"/>
      <w:r w:rsidRPr="00F415CD">
        <w:rPr>
          <w:rFonts w:ascii="Times New Roman"/>
          <w:sz w:val="24"/>
          <w:szCs w:val="24"/>
        </w:rPr>
        <w:t>, если в какой-то ситуации он оказался слабым физически и морально, помочь ему и поддержать его, указать возможные пути решения возникшей проблемы;</w:t>
      </w:r>
    </w:p>
    <w:p w:rsidR="00F415CD" w:rsidRPr="00F415CD" w:rsidRDefault="00F415CD" w:rsidP="00F415CD">
      <w:pPr>
        <w:pStyle w:val="a7"/>
        <w:numPr>
          <w:ilvl w:val="0"/>
          <w:numId w:val="7"/>
        </w:numPr>
        <w:jc w:val="both"/>
        <w:rPr>
          <w:rFonts w:ascii="Times New Roman"/>
          <w:sz w:val="24"/>
          <w:szCs w:val="24"/>
        </w:rPr>
      </w:pPr>
      <w:r w:rsidRPr="00F415CD">
        <w:rPr>
          <w:rFonts w:ascii="Times New Roman"/>
          <w:sz w:val="24"/>
          <w:szCs w:val="24"/>
        </w:rPr>
        <w:t>Вместе проводить время: спорт, отдых на воздухе (получение положительных эмоций)</w:t>
      </w:r>
    </w:p>
    <w:p w:rsidR="00F415CD" w:rsidRPr="00F415CD" w:rsidRDefault="00F415CD" w:rsidP="00F415CD">
      <w:pPr>
        <w:pStyle w:val="a7"/>
        <w:numPr>
          <w:ilvl w:val="0"/>
          <w:numId w:val="7"/>
        </w:numPr>
        <w:jc w:val="both"/>
        <w:rPr>
          <w:rFonts w:ascii="Times New Roman"/>
          <w:sz w:val="24"/>
          <w:szCs w:val="24"/>
        </w:rPr>
      </w:pPr>
      <w:r w:rsidRPr="00F415CD">
        <w:rPr>
          <w:rFonts w:ascii="Times New Roman"/>
          <w:sz w:val="24"/>
          <w:szCs w:val="24"/>
        </w:rPr>
        <w:t>Соблюдение режима дня: питание, сон (7-8 часов), прогулки на воздухе</w:t>
      </w:r>
    </w:p>
    <w:p w:rsidR="00F415CD" w:rsidRPr="00F415CD" w:rsidRDefault="00F415CD" w:rsidP="00F415CD">
      <w:pPr>
        <w:pStyle w:val="a7"/>
        <w:numPr>
          <w:ilvl w:val="0"/>
          <w:numId w:val="7"/>
        </w:numPr>
        <w:jc w:val="both"/>
        <w:rPr>
          <w:rFonts w:ascii="Times New Roman"/>
          <w:sz w:val="24"/>
          <w:szCs w:val="24"/>
        </w:rPr>
      </w:pPr>
      <w:r w:rsidRPr="00F415CD">
        <w:rPr>
          <w:rFonts w:ascii="Times New Roman"/>
          <w:sz w:val="24"/>
          <w:szCs w:val="24"/>
        </w:rPr>
        <w:t xml:space="preserve">Обсудить с ним работу служб, которые могут оказать помощь в ситуации, сопряженной с риском для жизни; записать соответствующие номера телефонов людей, которым родители сами доверяют. </w:t>
      </w:r>
    </w:p>
    <w:p w:rsidR="00F415CD" w:rsidRPr="00F415CD" w:rsidRDefault="00F415CD" w:rsidP="00F415CD">
      <w:pPr>
        <w:pStyle w:val="a7"/>
        <w:numPr>
          <w:ilvl w:val="0"/>
          <w:numId w:val="7"/>
        </w:numPr>
        <w:jc w:val="both"/>
        <w:rPr>
          <w:rFonts w:ascii="Times New Roman"/>
          <w:sz w:val="24"/>
          <w:szCs w:val="24"/>
        </w:rPr>
      </w:pPr>
      <w:r w:rsidRPr="00F415CD">
        <w:rPr>
          <w:rFonts w:ascii="Times New Roman"/>
          <w:sz w:val="24"/>
          <w:szCs w:val="24"/>
        </w:rPr>
        <w:t xml:space="preserve">Все должны знать телефон </w:t>
      </w:r>
      <w:proofErr w:type="gramStart"/>
      <w:r w:rsidRPr="00F415CD">
        <w:rPr>
          <w:rFonts w:ascii="Times New Roman"/>
          <w:sz w:val="24"/>
          <w:szCs w:val="24"/>
        </w:rPr>
        <w:t>доверия</w:t>
      </w:r>
      <w:proofErr w:type="gramEnd"/>
      <w:r w:rsidRPr="00F415CD">
        <w:rPr>
          <w:rFonts w:ascii="Times New Roman"/>
          <w:sz w:val="24"/>
          <w:szCs w:val="24"/>
        </w:rPr>
        <w:t xml:space="preserve"> созданный как для Вас уважаемые родители, так и для Ваших детей. 8-800-2000-122</w:t>
      </w:r>
    </w:p>
    <w:p w:rsidR="00F415CD" w:rsidRDefault="00F415CD" w:rsidP="00F415CD">
      <w:pPr>
        <w:pStyle w:val="a7"/>
        <w:numPr>
          <w:ilvl w:val="0"/>
          <w:numId w:val="7"/>
        </w:numPr>
        <w:jc w:val="both"/>
        <w:rPr>
          <w:rFonts w:ascii="Times New Roman"/>
          <w:sz w:val="24"/>
          <w:szCs w:val="24"/>
        </w:rPr>
      </w:pPr>
      <w:r w:rsidRPr="00F415CD">
        <w:rPr>
          <w:rFonts w:ascii="Times New Roman"/>
          <w:sz w:val="24"/>
          <w:szCs w:val="24"/>
        </w:rPr>
        <w:t>чаще обнимайте и целуйте,</w:t>
      </w:r>
    </w:p>
    <w:p w:rsidR="00B32257" w:rsidRPr="00F415CD" w:rsidRDefault="00F415CD" w:rsidP="00F415CD">
      <w:pPr>
        <w:pStyle w:val="a7"/>
        <w:numPr>
          <w:ilvl w:val="0"/>
          <w:numId w:val="7"/>
        </w:numPr>
        <w:jc w:val="both"/>
        <w:rPr>
          <w:rFonts w:ascii="Times New Roman"/>
          <w:sz w:val="24"/>
          <w:szCs w:val="24"/>
        </w:rPr>
      </w:pPr>
      <w:r w:rsidRPr="00F415CD">
        <w:rPr>
          <w:rFonts w:ascii="Times New Roman"/>
          <w:sz w:val="24"/>
          <w:szCs w:val="24"/>
        </w:rPr>
        <w:t xml:space="preserve">показывайте ребенку, что вы его любите: </w:t>
      </w:r>
      <w:r>
        <w:rPr>
          <w:rFonts w:ascii="Times New Roman"/>
          <w:b/>
          <w:bCs/>
          <w:i/>
          <w:sz w:val="24"/>
          <w:szCs w:val="24"/>
        </w:rPr>
        <w:t>э</w:t>
      </w:r>
      <w:r w:rsidR="00B32257" w:rsidRPr="00F415CD">
        <w:rPr>
          <w:rFonts w:ascii="Times New Roman"/>
          <w:b/>
          <w:bCs/>
          <w:i/>
          <w:sz w:val="24"/>
          <w:szCs w:val="24"/>
        </w:rPr>
        <w:t>ти слова ласкают душу ребенка</w:t>
      </w:r>
      <w:r w:rsidR="00B32257" w:rsidRPr="00F415CD">
        <w:rPr>
          <w:rFonts w:ascii="Times New Roman"/>
          <w:bCs/>
          <w:sz w:val="24"/>
          <w:szCs w:val="24"/>
        </w:rPr>
        <w:t>…</w:t>
      </w:r>
    </w:p>
    <w:p w:rsidR="00B32257" w:rsidRPr="00F415CD" w:rsidRDefault="00B32257" w:rsidP="00FD031B">
      <w:pPr>
        <w:pStyle w:val="a7"/>
        <w:ind w:firstLine="284"/>
        <w:jc w:val="center"/>
        <w:rPr>
          <w:rFonts w:ascii="Times New Roman"/>
          <w:i/>
          <w:iCs/>
          <w:sz w:val="24"/>
          <w:szCs w:val="24"/>
        </w:rPr>
      </w:pPr>
      <w:r w:rsidRPr="00F415CD">
        <w:rPr>
          <w:rFonts w:ascii="Times New Roman"/>
          <w:sz w:val="24"/>
          <w:szCs w:val="24"/>
        </w:rPr>
        <w:t xml:space="preserve">- </w:t>
      </w:r>
      <w:r w:rsidRPr="00F415CD">
        <w:rPr>
          <w:rFonts w:ascii="Times New Roman"/>
          <w:i/>
          <w:iCs/>
          <w:sz w:val="24"/>
          <w:szCs w:val="24"/>
        </w:rPr>
        <w:t>Ты самый любимый!</w:t>
      </w:r>
      <w:r w:rsidR="00FD031B">
        <w:rPr>
          <w:rFonts w:ascii="Times New Roman"/>
          <w:i/>
          <w:iCs/>
          <w:sz w:val="24"/>
          <w:szCs w:val="24"/>
        </w:rPr>
        <w:t xml:space="preserve">                                </w:t>
      </w:r>
      <w:r w:rsidRPr="00F415CD">
        <w:rPr>
          <w:rFonts w:ascii="Times New Roman"/>
          <w:i/>
          <w:iCs/>
          <w:sz w:val="24"/>
          <w:szCs w:val="24"/>
        </w:rPr>
        <w:t xml:space="preserve">- Ты </w:t>
      </w:r>
      <w:proofErr w:type="gramStart"/>
      <w:r w:rsidRPr="00F415CD">
        <w:rPr>
          <w:rFonts w:ascii="Times New Roman"/>
          <w:i/>
          <w:iCs/>
          <w:sz w:val="24"/>
          <w:szCs w:val="24"/>
        </w:rPr>
        <w:t>очень много</w:t>
      </w:r>
      <w:proofErr w:type="gramEnd"/>
      <w:r w:rsidRPr="00F415CD">
        <w:rPr>
          <w:rFonts w:ascii="Times New Roman"/>
          <w:i/>
          <w:iCs/>
          <w:sz w:val="24"/>
          <w:szCs w:val="24"/>
        </w:rPr>
        <w:t xml:space="preserve"> можешь!</w:t>
      </w:r>
    </w:p>
    <w:p w:rsidR="00B32257" w:rsidRPr="00F415CD" w:rsidRDefault="00B32257" w:rsidP="00FD031B">
      <w:pPr>
        <w:pStyle w:val="a7"/>
        <w:ind w:firstLine="284"/>
        <w:jc w:val="center"/>
        <w:rPr>
          <w:rFonts w:ascii="Times New Roman"/>
          <w:i/>
          <w:iCs/>
          <w:sz w:val="24"/>
          <w:szCs w:val="24"/>
        </w:rPr>
      </w:pPr>
      <w:r w:rsidRPr="00F415CD">
        <w:rPr>
          <w:rFonts w:ascii="Times New Roman"/>
          <w:i/>
          <w:iCs/>
          <w:sz w:val="24"/>
          <w:szCs w:val="24"/>
        </w:rPr>
        <w:t>- Спасибо!</w:t>
      </w:r>
      <w:r w:rsidR="00FD031B">
        <w:rPr>
          <w:rFonts w:ascii="Times New Roman"/>
          <w:i/>
          <w:iCs/>
          <w:sz w:val="24"/>
          <w:szCs w:val="24"/>
        </w:rPr>
        <w:t xml:space="preserve">                                              </w:t>
      </w:r>
      <w:r w:rsidRPr="00F415CD">
        <w:rPr>
          <w:rFonts w:ascii="Times New Roman"/>
          <w:i/>
          <w:iCs/>
          <w:sz w:val="24"/>
          <w:szCs w:val="24"/>
        </w:rPr>
        <w:t>- Что бы мы без тебя делали!</w:t>
      </w:r>
    </w:p>
    <w:p w:rsidR="00B32257" w:rsidRPr="00F415CD" w:rsidRDefault="00B32257" w:rsidP="00FD031B">
      <w:pPr>
        <w:pStyle w:val="a7"/>
        <w:ind w:firstLine="284"/>
        <w:jc w:val="center"/>
        <w:rPr>
          <w:rFonts w:ascii="Times New Roman"/>
          <w:i/>
          <w:iCs/>
          <w:sz w:val="24"/>
          <w:szCs w:val="24"/>
        </w:rPr>
      </w:pPr>
      <w:r w:rsidRPr="00F415CD">
        <w:rPr>
          <w:rFonts w:ascii="Times New Roman"/>
          <w:i/>
          <w:iCs/>
          <w:sz w:val="24"/>
          <w:szCs w:val="24"/>
        </w:rPr>
        <w:t>- Иди ко мне!</w:t>
      </w:r>
      <w:r w:rsidR="00FD031B">
        <w:rPr>
          <w:rFonts w:ascii="Times New Roman"/>
          <w:i/>
          <w:iCs/>
          <w:sz w:val="24"/>
          <w:szCs w:val="24"/>
        </w:rPr>
        <w:t xml:space="preserve">                                                                </w:t>
      </w:r>
      <w:r w:rsidRPr="00F415CD">
        <w:rPr>
          <w:rFonts w:ascii="Times New Roman"/>
          <w:i/>
          <w:iCs/>
          <w:sz w:val="24"/>
          <w:szCs w:val="24"/>
        </w:rPr>
        <w:t>- Садись с нами!</w:t>
      </w:r>
    </w:p>
    <w:p w:rsidR="00B32257" w:rsidRPr="00F415CD" w:rsidRDefault="00B32257" w:rsidP="00FD031B">
      <w:pPr>
        <w:pStyle w:val="a7"/>
        <w:ind w:firstLine="284"/>
        <w:jc w:val="center"/>
        <w:rPr>
          <w:rFonts w:ascii="Times New Roman"/>
          <w:i/>
          <w:iCs/>
          <w:sz w:val="24"/>
          <w:szCs w:val="24"/>
        </w:rPr>
      </w:pPr>
      <w:r w:rsidRPr="00F415CD">
        <w:rPr>
          <w:rFonts w:ascii="Times New Roman"/>
          <w:i/>
          <w:iCs/>
          <w:sz w:val="24"/>
          <w:szCs w:val="24"/>
        </w:rPr>
        <w:t>- Расскажи мне, что с тобой?</w:t>
      </w:r>
      <w:r w:rsidR="00FD031B">
        <w:rPr>
          <w:rFonts w:ascii="Times New Roman"/>
          <w:i/>
          <w:iCs/>
          <w:sz w:val="24"/>
          <w:szCs w:val="24"/>
        </w:rPr>
        <w:t xml:space="preserve">                                </w:t>
      </w:r>
      <w:r w:rsidRPr="00F415CD">
        <w:rPr>
          <w:rFonts w:ascii="Times New Roman"/>
          <w:i/>
          <w:iCs/>
          <w:sz w:val="24"/>
          <w:szCs w:val="24"/>
        </w:rPr>
        <w:t>- Я помогу тебе…</w:t>
      </w:r>
    </w:p>
    <w:p w:rsidR="00B32257" w:rsidRPr="00F415CD" w:rsidRDefault="00B32257" w:rsidP="00FD031B">
      <w:pPr>
        <w:pStyle w:val="a7"/>
        <w:ind w:firstLine="284"/>
        <w:jc w:val="center"/>
        <w:rPr>
          <w:rFonts w:ascii="Times New Roman"/>
          <w:i/>
          <w:iCs/>
          <w:sz w:val="24"/>
          <w:szCs w:val="24"/>
        </w:rPr>
      </w:pPr>
      <w:r w:rsidRPr="00F415CD">
        <w:rPr>
          <w:rFonts w:ascii="Times New Roman"/>
          <w:i/>
          <w:iCs/>
          <w:sz w:val="24"/>
          <w:szCs w:val="24"/>
        </w:rPr>
        <w:t>- Я радуюсь твоим успехам!</w:t>
      </w:r>
      <w:r w:rsidR="00FD031B">
        <w:rPr>
          <w:rFonts w:ascii="Times New Roman"/>
          <w:i/>
          <w:iCs/>
          <w:sz w:val="24"/>
          <w:szCs w:val="24"/>
        </w:rPr>
        <w:t xml:space="preserve">       </w:t>
      </w:r>
      <w:r w:rsidRPr="00F415CD">
        <w:rPr>
          <w:rFonts w:ascii="Times New Roman"/>
          <w:i/>
          <w:iCs/>
          <w:sz w:val="24"/>
          <w:szCs w:val="24"/>
        </w:rPr>
        <w:t>- Чтобы ни случилось, твой дом – твоя крепость!</w:t>
      </w:r>
    </w:p>
    <w:p w:rsidR="00B32257" w:rsidRPr="00F415CD" w:rsidRDefault="00B32257" w:rsidP="00F415CD">
      <w:pPr>
        <w:pStyle w:val="a7"/>
        <w:ind w:firstLine="284"/>
        <w:jc w:val="center"/>
        <w:rPr>
          <w:rFonts w:ascii="Times New Roman"/>
          <w:i/>
          <w:iCs/>
          <w:sz w:val="24"/>
          <w:szCs w:val="24"/>
        </w:rPr>
      </w:pPr>
      <w:r w:rsidRPr="00F415CD">
        <w:rPr>
          <w:rFonts w:ascii="Times New Roman"/>
          <w:i/>
          <w:iCs/>
          <w:sz w:val="24"/>
          <w:szCs w:val="24"/>
        </w:rPr>
        <w:lastRenderedPageBreak/>
        <w:t>- Как хорошо, что ты у нас есть!</w:t>
      </w:r>
    </w:p>
    <w:p w:rsidR="008C3681" w:rsidRPr="00753334" w:rsidRDefault="008C3681" w:rsidP="0018501E">
      <w:pPr>
        <w:pStyle w:val="a7"/>
        <w:rPr>
          <w:rFonts w:ascii="Times New Roman"/>
          <w:b/>
          <w:i/>
          <w:iCs/>
          <w:sz w:val="24"/>
          <w:szCs w:val="24"/>
        </w:rPr>
      </w:pPr>
    </w:p>
    <w:p w:rsidR="006905DD" w:rsidRDefault="006905DD" w:rsidP="006905DD">
      <w:pPr>
        <w:pStyle w:val="a4"/>
        <w:spacing w:after="0"/>
        <w:ind w:firstLine="709"/>
        <w:jc w:val="both"/>
        <w:rPr>
          <w:sz w:val="28"/>
        </w:rPr>
      </w:pPr>
      <w:r>
        <w:rPr>
          <w:sz w:val="28"/>
        </w:rPr>
        <w:t>Помните, что если ребенок ежедневно получает сигналы:</w:t>
      </w:r>
    </w:p>
    <w:p w:rsidR="006905DD" w:rsidRDefault="006905DD" w:rsidP="00FD031B">
      <w:pPr>
        <w:pStyle w:val="a4"/>
        <w:spacing w:after="0"/>
        <w:ind w:firstLine="709"/>
        <w:jc w:val="center"/>
        <w:rPr>
          <w:sz w:val="28"/>
        </w:rPr>
      </w:pPr>
      <w:r>
        <w:rPr>
          <w:b/>
          <w:sz w:val="28"/>
        </w:rPr>
        <w:t>- «Я хороший»;</w:t>
      </w:r>
    </w:p>
    <w:p w:rsidR="006905DD" w:rsidRDefault="006905DD" w:rsidP="00FD031B">
      <w:pPr>
        <w:pStyle w:val="a4"/>
        <w:spacing w:after="0"/>
        <w:ind w:firstLine="709"/>
        <w:jc w:val="center"/>
        <w:rPr>
          <w:sz w:val="28"/>
        </w:rPr>
      </w:pPr>
      <w:r>
        <w:rPr>
          <w:b/>
          <w:sz w:val="28"/>
        </w:rPr>
        <w:t>-«Я что–то значу»;</w:t>
      </w:r>
    </w:p>
    <w:p w:rsidR="006905DD" w:rsidRDefault="006905DD" w:rsidP="00FD031B">
      <w:pPr>
        <w:pStyle w:val="a4"/>
        <w:spacing w:after="0"/>
        <w:ind w:firstLine="709"/>
        <w:jc w:val="center"/>
        <w:rPr>
          <w:sz w:val="28"/>
        </w:rPr>
      </w:pPr>
      <w:r>
        <w:rPr>
          <w:b/>
          <w:sz w:val="28"/>
        </w:rPr>
        <w:t>- «Мои усилия замечены»;</w:t>
      </w:r>
    </w:p>
    <w:p w:rsidR="006905DD" w:rsidRDefault="006905DD" w:rsidP="00FD031B">
      <w:pPr>
        <w:pStyle w:val="a4"/>
        <w:spacing w:after="0"/>
        <w:ind w:firstLine="709"/>
        <w:jc w:val="center"/>
        <w:rPr>
          <w:sz w:val="28"/>
        </w:rPr>
      </w:pPr>
      <w:r>
        <w:rPr>
          <w:b/>
          <w:sz w:val="28"/>
        </w:rPr>
        <w:t>-«Я - состоятелен»;</w:t>
      </w:r>
    </w:p>
    <w:p w:rsidR="006905DD" w:rsidRDefault="006905DD" w:rsidP="00FD031B">
      <w:pPr>
        <w:pStyle w:val="a4"/>
        <w:spacing w:after="0"/>
        <w:ind w:firstLine="709"/>
        <w:jc w:val="center"/>
        <w:rPr>
          <w:sz w:val="28"/>
        </w:rPr>
      </w:pPr>
      <w:r>
        <w:rPr>
          <w:b/>
          <w:sz w:val="28"/>
        </w:rPr>
        <w:t>-«Кто-то заботиться обо мне».</w:t>
      </w:r>
    </w:p>
    <w:p w:rsidR="00F90D01" w:rsidRPr="00D0211D" w:rsidRDefault="006905DD" w:rsidP="00FD031B">
      <w:pPr>
        <w:pStyle w:val="a4"/>
        <w:spacing w:after="0"/>
        <w:ind w:firstLine="709"/>
        <w:jc w:val="center"/>
        <w:rPr>
          <w:sz w:val="28"/>
        </w:rPr>
      </w:pPr>
      <w:r>
        <w:rPr>
          <w:sz w:val="28"/>
        </w:rPr>
        <w:t>Вряд ли он захочет расстаться с жизнью.</w:t>
      </w:r>
    </w:p>
    <w:p w:rsidR="0018501E" w:rsidRPr="0018501E" w:rsidRDefault="0018501E" w:rsidP="0018501E">
      <w:pPr>
        <w:pStyle w:val="a7"/>
        <w:ind w:firstLine="284"/>
        <w:jc w:val="center"/>
        <w:rPr>
          <w:rFonts w:ascii="Times New Roman"/>
          <w:b/>
          <w:sz w:val="28"/>
          <w:szCs w:val="28"/>
        </w:rPr>
      </w:pPr>
      <w:r w:rsidRPr="0018501E">
        <w:rPr>
          <w:rFonts w:ascii="Times New Roman"/>
          <w:b/>
          <w:sz w:val="28"/>
          <w:szCs w:val="28"/>
        </w:rPr>
        <w:t>УВАЖАЕМЫЕ РОДИТЕЛИ! ПОМНИТЕ!</w:t>
      </w:r>
    </w:p>
    <w:p w:rsidR="0018501E" w:rsidRPr="0018501E" w:rsidRDefault="0018501E" w:rsidP="0018501E">
      <w:pPr>
        <w:pStyle w:val="a7"/>
        <w:ind w:firstLine="284"/>
        <w:jc w:val="center"/>
        <w:rPr>
          <w:rFonts w:ascii="Times New Roman"/>
          <w:b/>
          <w:sz w:val="28"/>
          <w:szCs w:val="28"/>
        </w:rPr>
      </w:pPr>
      <w:r w:rsidRPr="0018501E">
        <w:rPr>
          <w:rFonts w:ascii="Times New Roman"/>
          <w:b/>
          <w:sz w:val="28"/>
          <w:szCs w:val="28"/>
        </w:rPr>
        <w:t>За любое суицидальное поведение ребёнка в ответе взрослые!</w:t>
      </w:r>
    </w:p>
    <w:p w:rsidR="0018501E" w:rsidRPr="0018501E" w:rsidRDefault="0018501E" w:rsidP="0018501E">
      <w:pPr>
        <w:pStyle w:val="a7"/>
        <w:ind w:firstLine="284"/>
        <w:jc w:val="both"/>
        <w:rPr>
          <w:rFonts w:ascii="Times New Roman"/>
          <w:sz w:val="28"/>
          <w:szCs w:val="28"/>
        </w:rPr>
      </w:pPr>
      <w:r w:rsidRPr="0018501E">
        <w:rPr>
          <w:rFonts w:ascii="Times New Roman"/>
          <w:b/>
          <w:bCs/>
          <w:sz w:val="28"/>
          <w:szCs w:val="28"/>
        </w:rPr>
        <w:t>Ценить жизнь молодым людям помогает любовь, понимание и сочувствие.</w:t>
      </w:r>
    </w:p>
    <w:p w:rsidR="0018501E" w:rsidRPr="0018501E" w:rsidRDefault="0018501E" w:rsidP="0018501E">
      <w:pPr>
        <w:pStyle w:val="a7"/>
        <w:ind w:firstLine="284"/>
        <w:jc w:val="both"/>
        <w:rPr>
          <w:rFonts w:ascii="Times New Roman"/>
          <w:b/>
          <w:bCs/>
          <w:sz w:val="28"/>
          <w:szCs w:val="28"/>
        </w:rPr>
      </w:pPr>
      <w:r w:rsidRPr="0018501E">
        <w:rPr>
          <w:rFonts w:ascii="Times New Roman"/>
          <w:b/>
          <w:bCs/>
          <w:sz w:val="28"/>
          <w:szCs w:val="28"/>
        </w:rPr>
        <w:t xml:space="preserve">   От отчаянного шага молодых людей может удержать возможность поговорить по душам с другим человеком, который выслушает, посочувствует, поймет.</w:t>
      </w:r>
    </w:p>
    <w:p w:rsidR="0018501E" w:rsidRPr="0018501E" w:rsidRDefault="0018501E" w:rsidP="0018501E">
      <w:pPr>
        <w:pStyle w:val="a7"/>
        <w:ind w:firstLine="284"/>
        <w:jc w:val="both"/>
        <w:rPr>
          <w:rFonts w:ascii="Times New Roman"/>
          <w:b/>
          <w:bCs/>
          <w:sz w:val="28"/>
          <w:szCs w:val="28"/>
        </w:rPr>
      </w:pPr>
    </w:p>
    <w:p w:rsidR="00F90D01" w:rsidRPr="0018501E" w:rsidRDefault="0018501E" w:rsidP="008C3681">
      <w:pPr>
        <w:pStyle w:val="a7"/>
        <w:ind w:firstLine="284"/>
        <w:jc w:val="right"/>
        <w:rPr>
          <w:rFonts w:ascii="Times New Roman"/>
          <w:b/>
          <w:i/>
          <w:iCs/>
          <w:color w:val="auto"/>
          <w:sz w:val="28"/>
          <w:szCs w:val="28"/>
        </w:rPr>
      </w:pPr>
      <w:r w:rsidRPr="0018501E">
        <w:rPr>
          <w:rFonts w:ascii="Times New Roman"/>
          <w:b/>
          <w:bCs/>
          <w:color w:val="auto"/>
          <w:sz w:val="28"/>
          <w:szCs w:val="28"/>
          <w:shd w:val="clear" w:color="auto" w:fill="FFFFFF"/>
        </w:rPr>
        <w:t>Помогите своему ребенку! </w:t>
      </w:r>
    </w:p>
    <w:p w:rsidR="00F90D01" w:rsidRPr="0018501E" w:rsidRDefault="00F90D01" w:rsidP="008C3681">
      <w:pPr>
        <w:pStyle w:val="a7"/>
        <w:ind w:firstLine="284"/>
        <w:jc w:val="right"/>
        <w:rPr>
          <w:rFonts w:ascii="Times New Roman"/>
          <w:b/>
          <w:i/>
          <w:iCs/>
          <w:sz w:val="28"/>
          <w:szCs w:val="28"/>
        </w:rPr>
      </w:pPr>
    </w:p>
    <w:p w:rsidR="00F90D01" w:rsidRPr="00753334" w:rsidRDefault="00F90D01" w:rsidP="008C3681">
      <w:pPr>
        <w:pStyle w:val="a7"/>
        <w:ind w:firstLine="284"/>
        <w:jc w:val="right"/>
        <w:rPr>
          <w:rFonts w:ascii="Times New Roman"/>
          <w:b/>
          <w:i/>
          <w:iCs/>
          <w:sz w:val="24"/>
          <w:szCs w:val="24"/>
        </w:rPr>
      </w:pPr>
    </w:p>
    <w:p w:rsidR="00F90D01" w:rsidRPr="00753334" w:rsidRDefault="00F90D01" w:rsidP="008C3681">
      <w:pPr>
        <w:pStyle w:val="a7"/>
        <w:ind w:firstLine="284"/>
        <w:jc w:val="right"/>
        <w:rPr>
          <w:rFonts w:ascii="Times New Roman"/>
          <w:b/>
          <w:i/>
          <w:iCs/>
          <w:sz w:val="24"/>
          <w:szCs w:val="24"/>
        </w:rPr>
      </w:pPr>
    </w:p>
    <w:p w:rsidR="00F90D01" w:rsidRPr="00753334" w:rsidRDefault="00F90D01" w:rsidP="008C3681">
      <w:pPr>
        <w:pStyle w:val="a7"/>
        <w:ind w:firstLine="284"/>
        <w:jc w:val="right"/>
        <w:rPr>
          <w:rFonts w:ascii="Times New Roman"/>
          <w:b/>
          <w:i/>
          <w:iCs/>
          <w:sz w:val="24"/>
          <w:szCs w:val="24"/>
        </w:rPr>
      </w:pPr>
    </w:p>
    <w:p w:rsidR="00F90D01" w:rsidRPr="00753334" w:rsidRDefault="00F90D01" w:rsidP="008C3681">
      <w:pPr>
        <w:pStyle w:val="a7"/>
        <w:ind w:firstLine="284"/>
        <w:jc w:val="right"/>
        <w:rPr>
          <w:rFonts w:ascii="Times New Roman"/>
          <w:b/>
          <w:i/>
          <w:iCs/>
          <w:sz w:val="24"/>
          <w:szCs w:val="24"/>
        </w:rPr>
      </w:pPr>
    </w:p>
    <w:p w:rsidR="00F90D01" w:rsidRPr="00753334" w:rsidRDefault="00F90D01" w:rsidP="008C3681">
      <w:pPr>
        <w:pStyle w:val="a7"/>
        <w:ind w:firstLine="284"/>
        <w:jc w:val="right"/>
        <w:rPr>
          <w:rFonts w:ascii="Times New Roman"/>
          <w:b/>
          <w:i/>
          <w:iCs/>
          <w:sz w:val="24"/>
          <w:szCs w:val="24"/>
        </w:rPr>
      </w:pPr>
    </w:p>
    <w:p w:rsidR="00F90D01" w:rsidRPr="00753334" w:rsidRDefault="00F90D01" w:rsidP="008C3681">
      <w:pPr>
        <w:pStyle w:val="a7"/>
        <w:ind w:firstLine="284"/>
        <w:jc w:val="right"/>
        <w:rPr>
          <w:rFonts w:ascii="Times New Roman"/>
          <w:b/>
          <w:i/>
          <w:iCs/>
          <w:sz w:val="24"/>
          <w:szCs w:val="24"/>
        </w:rPr>
      </w:pPr>
    </w:p>
    <w:p w:rsidR="00F90D01" w:rsidRPr="00753334" w:rsidRDefault="00F90D01" w:rsidP="008C3681">
      <w:pPr>
        <w:pStyle w:val="a7"/>
        <w:ind w:firstLine="284"/>
        <w:jc w:val="right"/>
        <w:rPr>
          <w:rFonts w:ascii="Times New Roman"/>
          <w:b/>
          <w:i/>
          <w:iCs/>
          <w:sz w:val="24"/>
          <w:szCs w:val="24"/>
        </w:rPr>
      </w:pPr>
    </w:p>
    <w:p w:rsidR="00F90D01" w:rsidRPr="00753334" w:rsidRDefault="00F90D01" w:rsidP="008C3681">
      <w:pPr>
        <w:pStyle w:val="a7"/>
        <w:ind w:firstLine="284"/>
        <w:jc w:val="right"/>
        <w:rPr>
          <w:rFonts w:ascii="Times New Roman"/>
          <w:b/>
          <w:i/>
          <w:iCs/>
          <w:sz w:val="24"/>
          <w:szCs w:val="24"/>
        </w:rPr>
      </w:pPr>
    </w:p>
    <w:p w:rsidR="00F90D01" w:rsidRPr="00753334" w:rsidRDefault="00F90D01" w:rsidP="008C3681">
      <w:pPr>
        <w:pStyle w:val="a7"/>
        <w:ind w:firstLine="284"/>
        <w:jc w:val="right"/>
        <w:rPr>
          <w:rFonts w:ascii="Times New Roman"/>
          <w:b/>
          <w:i/>
          <w:iCs/>
          <w:sz w:val="24"/>
          <w:szCs w:val="24"/>
        </w:rPr>
      </w:pPr>
    </w:p>
    <w:p w:rsidR="00F90D01" w:rsidRPr="00753334" w:rsidRDefault="00F90D01" w:rsidP="008C3681">
      <w:pPr>
        <w:pStyle w:val="a7"/>
        <w:ind w:firstLine="284"/>
        <w:jc w:val="right"/>
        <w:rPr>
          <w:rFonts w:ascii="Times New Roman"/>
          <w:b/>
          <w:i/>
          <w:iCs/>
          <w:sz w:val="24"/>
          <w:szCs w:val="24"/>
        </w:rPr>
      </w:pPr>
    </w:p>
    <w:p w:rsidR="00F90D01" w:rsidRPr="00753334" w:rsidRDefault="00F90D01" w:rsidP="008C3681">
      <w:pPr>
        <w:pStyle w:val="a7"/>
        <w:ind w:firstLine="284"/>
        <w:jc w:val="right"/>
        <w:rPr>
          <w:rFonts w:ascii="Times New Roman"/>
          <w:b/>
          <w:i/>
          <w:iCs/>
          <w:sz w:val="24"/>
          <w:szCs w:val="24"/>
        </w:rPr>
      </w:pPr>
    </w:p>
    <w:p w:rsidR="00F90D01" w:rsidRDefault="00F90D01" w:rsidP="008C3681">
      <w:pPr>
        <w:pStyle w:val="a7"/>
        <w:ind w:firstLine="284"/>
        <w:jc w:val="right"/>
        <w:rPr>
          <w:rFonts w:ascii="Times New Roman"/>
          <w:b/>
          <w:i/>
          <w:iCs/>
          <w:sz w:val="28"/>
          <w:szCs w:val="24"/>
        </w:rPr>
      </w:pPr>
    </w:p>
    <w:p w:rsidR="00F90D01" w:rsidRDefault="00F90D01" w:rsidP="008C3681">
      <w:pPr>
        <w:pStyle w:val="a7"/>
        <w:ind w:firstLine="284"/>
        <w:jc w:val="right"/>
        <w:rPr>
          <w:rFonts w:ascii="Times New Roman"/>
          <w:b/>
          <w:i/>
          <w:iCs/>
          <w:sz w:val="28"/>
          <w:szCs w:val="24"/>
        </w:rPr>
      </w:pPr>
    </w:p>
    <w:p w:rsidR="00F90D01" w:rsidRDefault="00F90D01" w:rsidP="008C3681">
      <w:pPr>
        <w:pStyle w:val="a7"/>
        <w:ind w:firstLine="284"/>
        <w:jc w:val="right"/>
        <w:rPr>
          <w:rFonts w:ascii="Times New Roman"/>
          <w:b/>
          <w:i/>
          <w:iCs/>
          <w:sz w:val="28"/>
          <w:szCs w:val="24"/>
        </w:rPr>
      </w:pPr>
    </w:p>
    <w:p w:rsidR="00F90D01" w:rsidRDefault="00F90D01" w:rsidP="008C3681">
      <w:pPr>
        <w:pStyle w:val="a7"/>
        <w:ind w:firstLine="284"/>
        <w:jc w:val="right"/>
        <w:rPr>
          <w:rFonts w:ascii="Times New Roman"/>
          <w:b/>
          <w:i/>
          <w:iCs/>
          <w:sz w:val="28"/>
          <w:szCs w:val="24"/>
        </w:rPr>
      </w:pPr>
    </w:p>
    <w:p w:rsidR="00B32257" w:rsidRPr="008C3681" w:rsidRDefault="00B32257" w:rsidP="00D0211D">
      <w:pPr>
        <w:pStyle w:val="a7"/>
        <w:jc w:val="both"/>
        <w:rPr>
          <w:rFonts w:ascii="Times New Roman"/>
          <w:sz w:val="28"/>
          <w:szCs w:val="24"/>
        </w:rPr>
      </w:pPr>
    </w:p>
    <w:p w:rsidR="00F34A1B" w:rsidRPr="008C3681" w:rsidRDefault="00F34A1B" w:rsidP="00D00E4D">
      <w:pPr>
        <w:pStyle w:val="a7"/>
        <w:ind w:firstLine="284"/>
        <w:jc w:val="both"/>
        <w:rPr>
          <w:rFonts w:ascii="Times New Roman"/>
          <w:sz w:val="28"/>
          <w:szCs w:val="24"/>
        </w:rPr>
      </w:pPr>
    </w:p>
    <w:sectPr w:rsidR="00F34A1B" w:rsidRPr="008C3681" w:rsidSect="00F34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7EF"/>
    <w:multiLevelType w:val="hybridMultilevel"/>
    <w:tmpl w:val="C9F2C23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11D2A59"/>
    <w:multiLevelType w:val="hybridMultilevel"/>
    <w:tmpl w:val="A1F6F1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8005547"/>
    <w:multiLevelType w:val="hybridMultilevel"/>
    <w:tmpl w:val="B374F84A"/>
    <w:lvl w:ilvl="0" w:tplc="6C881F60">
      <w:numFmt w:val="bullet"/>
      <w:lvlText w:val=""/>
      <w:lvlJc w:val="left"/>
      <w:pPr>
        <w:ind w:left="1260" w:hanging="360"/>
      </w:pPr>
      <w:rPr>
        <w:rFonts w:ascii="Webdings" w:hAnsi="Webdings" w:cs="Web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E6047AF"/>
    <w:multiLevelType w:val="multilevel"/>
    <w:tmpl w:val="8EEC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4A410F"/>
    <w:multiLevelType w:val="hybridMultilevel"/>
    <w:tmpl w:val="55B45B42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0"/>
        <w:szCs w:val="20"/>
      </w:rPr>
    </w:lvl>
    <w:lvl w:ilvl="1" w:tplc="2DEE81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74FC8A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A4ABAB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3FA6A3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8B4A20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71A27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A9C553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C11621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16E682D"/>
    <w:multiLevelType w:val="hybridMultilevel"/>
    <w:tmpl w:val="B950CB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5FC430A"/>
    <w:multiLevelType w:val="multilevel"/>
    <w:tmpl w:val="4368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76241"/>
    <w:rsid w:val="00076241"/>
    <w:rsid w:val="000B294B"/>
    <w:rsid w:val="000D1C68"/>
    <w:rsid w:val="000F37CB"/>
    <w:rsid w:val="0018501E"/>
    <w:rsid w:val="0055605C"/>
    <w:rsid w:val="00586227"/>
    <w:rsid w:val="005D4084"/>
    <w:rsid w:val="0061655A"/>
    <w:rsid w:val="00626E13"/>
    <w:rsid w:val="006905DD"/>
    <w:rsid w:val="00753334"/>
    <w:rsid w:val="00760AE8"/>
    <w:rsid w:val="007F6CAA"/>
    <w:rsid w:val="008C3681"/>
    <w:rsid w:val="009A235C"/>
    <w:rsid w:val="009C0A4B"/>
    <w:rsid w:val="00B32257"/>
    <w:rsid w:val="00B86357"/>
    <w:rsid w:val="00D00E4D"/>
    <w:rsid w:val="00D0211D"/>
    <w:rsid w:val="00D86588"/>
    <w:rsid w:val="00DE20AC"/>
    <w:rsid w:val="00DE6BC6"/>
    <w:rsid w:val="00E2336A"/>
    <w:rsid w:val="00F34A1B"/>
    <w:rsid w:val="00F415CD"/>
    <w:rsid w:val="00F55743"/>
    <w:rsid w:val="00F90D01"/>
    <w:rsid w:val="00FA5C95"/>
    <w:rsid w:val="00FC462E"/>
    <w:rsid w:val="00FD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41"/>
    <w:rPr>
      <w:rFonts w:eastAsia="Times New Roman" w:hAnsi="Times New Roman" w:cs="Times New Roman"/>
      <w:color w:val="00000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22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32257"/>
    <w:pPr>
      <w:keepNext/>
      <w:spacing w:before="240" w:after="60" w:line="240" w:lineRule="auto"/>
      <w:outlineLvl w:val="2"/>
    </w:pPr>
    <w:rPr>
      <w:rFonts w:ascii="Cambria" w:hAnsi="Cambria" w:cs="Cambria"/>
      <w:b/>
      <w:bCs/>
      <w:color w:val="auto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22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locked/>
    <w:rsid w:val="00076241"/>
    <w:rPr>
      <w:rFonts w:ascii="Times New Roman" w:hAnsi="Times New Roman" w:cs="Times New Roman"/>
      <w:sz w:val="24"/>
    </w:rPr>
  </w:style>
  <w:style w:type="paragraph" w:styleId="a4">
    <w:name w:val="Normal (Web)"/>
    <w:basedOn w:val="a"/>
    <w:link w:val="a3"/>
    <w:unhideWhenUsed/>
    <w:rsid w:val="00076241"/>
    <w:pPr>
      <w:spacing w:before="100" w:beforeAutospacing="1" w:after="100" w:afterAutospacing="1" w:line="240" w:lineRule="auto"/>
    </w:pPr>
    <w:rPr>
      <w:rFonts w:ascii="Times New Roman" w:eastAsiaTheme="minorHAnsi"/>
      <w:color w:val="auto"/>
      <w:sz w:val="24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DE20A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semiHidden/>
    <w:rsid w:val="00B32257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B322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322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32257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32257"/>
    <w:pPr>
      <w:spacing w:after="120" w:line="480" w:lineRule="auto"/>
      <w:ind w:left="283"/>
    </w:pPr>
    <w:rPr>
      <w:rFonts w:ascii="Times New Roman"/>
      <w:color w:val="auto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32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32257"/>
    <w:pPr>
      <w:spacing w:after="120" w:line="240" w:lineRule="auto"/>
      <w:ind w:left="283"/>
    </w:pPr>
    <w:rPr>
      <w:rFonts w:ascii="Times New Roman"/>
      <w:color w:val="auto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322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D00E4D"/>
    <w:pPr>
      <w:spacing w:after="0" w:line="240" w:lineRule="auto"/>
    </w:pPr>
    <w:rPr>
      <w:rFonts w:eastAsia="Times New Roman" w:hAnsi="Times New Roman" w:cs="Times New Roman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2018-10-11T17:34:00Z</cp:lastPrinted>
  <dcterms:created xsi:type="dcterms:W3CDTF">2018-10-10T15:36:00Z</dcterms:created>
  <dcterms:modified xsi:type="dcterms:W3CDTF">2018-10-23T17:57:00Z</dcterms:modified>
</cp:coreProperties>
</file>