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A" w:rsidRPr="0006139A" w:rsidRDefault="0006139A" w:rsidP="0006139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06139A" w:rsidRPr="0006139A" w:rsidRDefault="0006139A" w:rsidP="0006139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3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06139A">
        <w:rPr>
          <w:rFonts w:ascii="Times New Roman" w:eastAsia="Calibri" w:hAnsi="Times New Roman" w:cs="Times New Roman"/>
          <w:sz w:val="20"/>
          <w:szCs w:val="20"/>
        </w:rPr>
        <w:t xml:space="preserve">  к приказу МКУ </w:t>
      </w:r>
    </w:p>
    <w:p w:rsidR="0006139A" w:rsidRPr="0006139A" w:rsidRDefault="0006139A" w:rsidP="0006139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3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39A">
        <w:rPr>
          <w:rFonts w:ascii="Times New Roman" w:eastAsia="Calibri" w:hAnsi="Times New Roman" w:cs="Times New Roman"/>
          <w:sz w:val="20"/>
          <w:szCs w:val="20"/>
        </w:rPr>
        <w:t xml:space="preserve"> «Управление образованием» </w:t>
      </w:r>
    </w:p>
    <w:p w:rsidR="0006139A" w:rsidRPr="0006139A" w:rsidRDefault="0006139A" w:rsidP="0006139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3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06139A">
        <w:rPr>
          <w:rFonts w:ascii="Times New Roman" w:eastAsia="Calibri" w:hAnsi="Times New Roman" w:cs="Times New Roman"/>
          <w:sz w:val="20"/>
          <w:szCs w:val="20"/>
        </w:rPr>
        <w:t xml:space="preserve"> от 30.12.2015г.  № 301</w:t>
      </w:r>
    </w:p>
    <w:p w:rsidR="0006139A" w:rsidRPr="0006139A" w:rsidRDefault="0006139A" w:rsidP="000613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06139A">
        <w:rPr>
          <w:rFonts w:ascii="Times New Roman" w:hAnsi="Times New Roman" w:cs="Times New Roman"/>
          <w:b/>
          <w:sz w:val="20"/>
          <w:szCs w:val="20"/>
        </w:rPr>
        <w:t>ПЛАН ЭКСПЕРИМЕНТАЛЬНОЙ РАБОТЫ</w:t>
      </w:r>
    </w:p>
    <w:p w:rsidR="0006139A" w:rsidRPr="0006139A" w:rsidRDefault="0006139A" w:rsidP="0006139A">
      <w:pPr>
        <w:rPr>
          <w:rFonts w:ascii="Times New Roman" w:hAnsi="Times New Roman" w:cs="Times New Roman"/>
          <w:b/>
          <w:sz w:val="20"/>
          <w:szCs w:val="20"/>
        </w:rPr>
      </w:pPr>
    </w:p>
    <w:p w:rsidR="0006139A" w:rsidRPr="0006139A" w:rsidRDefault="0006139A" w:rsidP="000613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6139A">
        <w:rPr>
          <w:rFonts w:ascii="Times New Roman" w:hAnsi="Times New Roman" w:cs="Times New Roman"/>
          <w:b/>
          <w:bCs/>
          <w:sz w:val="20"/>
          <w:szCs w:val="20"/>
        </w:rPr>
        <w:t xml:space="preserve">Направление деятельности экспериментальной площадки </w:t>
      </w:r>
    </w:p>
    <w:p w:rsidR="0006139A" w:rsidRPr="0006139A" w:rsidRDefault="0006139A" w:rsidP="0006139A">
      <w:pPr>
        <w:rPr>
          <w:rFonts w:ascii="Times New Roman" w:hAnsi="Times New Roman" w:cs="Times New Roman"/>
          <w:bCs/>
          <w:sz w:val="20"/>
          <w:szCs w:val="20"/>
        </w:rPr>
      </w:pPr>
      <w:r w:rsidRPr="0006139A">
        <w:rPr>
          <w:rFonts w:ascii="Times New Roman" w:hAnsi="Times New Roman" w:cs="Times New Roman"/>
          <w:bCs/>
          <w:sz w:val="20"/>
          <w:szCs w:val="20"/>
        </w:rPr>
        <w:t xml:space="preserve">Реализация модели непрерывного профессионального образования в муниципальной системе образования </w:t>
      </w:r>
    </w:p>
    <w:p w:rsidR="0006139A" w:rsidRPr="0006139A" w:rsidRDefault="0006139A" w:rsidP="0006139A">
      <w:pPr>
        <w:rPr>
          <w:rFonts w:ascii="Times New Roman" w:hAnsi="Times New Roman" w:cs="Times New Roman"/>
          <w:sz w:val="20"/>
          <w:szCs w:val="20"/>
        </w:rPr>
      </w:pPr>
    </w:p>
    <w:p w:rsidR="0006139A" w:rsidRPr="0006139A" w:rsidRDefault="0006139A" w:rsidP="0006139A">
      <w:pPr>
        <w:rPr>
          <w:rFonts w:ascii="Times New Roman" w:hAnsi="Times New Roman" w:cs="Times New Roman"/>
          <w:b/>
          <w:sz w:val="20"/>
          <w:szCs w:val="20"/>
        </w:rPr>
      </w:pPr>
      <w:r w:rsidRPr="0006139A">
        <w:rPr>
          <w:rFonts w:ascii="Times New Roman" w:hAnsi="Times New Roman" w:cs="Times New Roman"/>
          <w:b/>
          <w:sz w:val="20"/>
          <w:szCs w:val="20"/>
        </w:rPr>
        <w:t>Тема</w:t>
      </w:r>
    </w:p>
    <w:p w:rsidR="0006139A" w:rsidRPr="0006139A" w:rsidRDefault="0006139A" w:rsidP="0006139A">
      <w:pPr>
        <w:rPr>
          <w:rFonts w:ascii="Times New Roman" w:hAnsi="Times New Roman" w:cs="Times New Roman"/>
          <w:sz w:val="20"/>
          <w:szCs w:val="20"/>
        </w:rPr>
      </w:pPr>
      <w:r w:rsidRPr="0006139A">
        <w:rPr>
          <w:rFonts w:ascii="Times New Roman" w:hAnsi="Times New Roman" w:cs="Times New Roman"/>
          <w:sz w:val="20"/>
          <w:szCs w:val="20"/>
        </w:rPr>
        <w:t xml:space="preserve">Создание и внедрение мотивирующей интерактивной  среды непрерывного инженерного образования </w:t>
      </w:r>
      <w:proofErr w:type="spellStart"/>
      <w:r w:rsidRPr="0006139A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Pr="0006139A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Мордовия.</w:t>
      </w:r>
    </w:p>
    <w:p w:rsidR="0006139A" w:rsidRPr="0006139A" w:rsidRDefault="0006139A" w:rsidP="0006139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6139A" w:rsidRPr="0006139A" w:rsidRDefault="0006139A" w:rsidP="0006139A">
      <w:pPr>
        <w:rPr>
          <w:rFonts w:ascii="Times New Roman" w:hAnsi="Times New Roman" w:cs="Times New Roman"/>
          <w:b/>
          <w:sz w:val="20"/>
          <w:szCs w:val="20"/>
        </w:rPr>
      </w:pPr>
      <w:r w:rsidRPr="0006139A">
        <w:rPr>
          <w:rFonts w:ascii="Times New Roman" w:hAnsi="Times New Roman" w:cs="Times New Roman"/>
          <w:b/>
          <w:sz w:val="20"/>
          <w:szCs w:val="20"/>
        </w:rPr>
        <w:t>Цель</w:t>
      </w:r>
    </w:p>
    <w:p w:rsidR="0006139A" w:rsidRPr="0006139A" w:rsidRDefault="0006139A" w:rsidP="0006139A">
      <w:pPr>
        <w:rPr>
          <w:rFonts w:ascii="Times New Roman" w:hAnsi="Times New Roman" w:cs="Times New Roman"/>
          <w:sz w:val="20"/>
          <w:szCs w:val="20"/>
        </w:rPr>
      </w:pPr>
      <w:r w:rsidRPr="0006139A">
        <w:rPr>
          <w:rFonts w:ascii="Times New Roman" w:hAnsi="Times New Roman" w:cs="Times New Roman"/>
          <w:sz w:val="20"/>
          <w:szCs w:val="20"/>
        </w:rPr>
        <w:t>Создание модели непрерывного инженерного образования, обеспечение преемственности ступеней образования.</w:t>
      </w:r>
    </w:p>
    <w:p w:rsidR="0006139A" w:rsidRPr="0006139A" w:rsidRDefault="0006139A" w:rsidP="0006139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02"/>
        <w:gridCol w:w="3261"/>
        <w:gridCol w:w="2126"/>
        <w:gridCol w:w="2521"/>
        <w:gridCol w:w="1726"/>
        <w:gridCol w:w="2600"/>
      </w:tblGrid>
      <w:tr w:rsidR="0006139A" w:rsidRPr="0006139A" w:rsidTr="000C7ED7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этапа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научно-методический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и практический результат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(по этапам экспериментальной работы)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База эксперимента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Семинары,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 этапов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Формы отчетных документов и сроки их представления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ГОСТ 7.32-2001)</w:t>
            </w:r>
          </w:p>
        </w:tc>
      </w:tr>
      <w:tr w:rsidR="0006139A" w:rsidRPr="0006139A" w:rsidTr="000C7ED7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Организационно-подготовительный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Расстановка кадров, определение функционала, концентрация технических ресурсов и учебного контента, систематизация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ФГАУ «ФИРО»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Участники экспериментальной площадки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-совещание (совещания) «Организационные вопросы деятельности экспериментальной площадки ФИРО»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Январь-август 2016г.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6139A" w:rsidRPr="0006139A" w:rsidTr="000C7ED7">
        <w:trPr>
          <w:trHeight w:val="16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Деятельностно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-практический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Выбор образовательных технологий, системно-</w:t>
            </w: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 практик, определение оптимального педагогического сопровождения модели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ФГАУ «ФИРО»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Участники экспериментальной площадки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-совещание (совещания) по вопросам выбора образовательных технологий, научно-методического сопровождения деятельности экспериментальной площадки ФИРО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2016г.-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октябрь 2016г.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6139A" w:rsidRPr="0006139A" w:rsidTr="000C7ED7">
        <w:trPr>
          <w:trHeight w:val="12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Управленческий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принципов организации образовательного и воспитательного процессов, создание распределенного центра непрерывного инженерного и бизнес образования, нормативно-правовой базы, развитие </w:t>
            </w: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ФГАУ «ФИРО»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Участники экспериментальной площадки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Выезжной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 семинар-совещание (семинары-совещания) по организации образовательного и воспитательного процессов, формированию нормативно-правовой базы и развитие </w:t>
            </w: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Октябрь 2016г. – сентябрь 2017г.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6139A" w:rsidRPr="0006139A" w:rsidTr="000C7ED7">
        <w:trPr>
          <w:trHeight w:val="70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Научно-аналитический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Аналитика деятельности образовательных организаций с целью определения оптимальных форм взаимодействия для создания преемственности процесса, </w:t>
            </w:r>
            <w:r w:rsidRPr="0006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обеспечивающего непрерывность профессионального образования,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ФГАУ «ФИРО»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Участники экспериментальной площадки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-совещание (совещания) и выездной семинар-совещание (совещания) по вопросам анализа деятельности </w:t>
            </w:r>
            <w:r w:rsidRPr="0006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организаций-участников экспериментальной площадки ФИРО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2017-Сентябрь 2018г.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06139A" w:rsidRPr="0006139A" w:rsidTr="000C7ED7">
        <w:trPr>
          <w:trHeight w:val="397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Обобщающий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деятельности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ФГАУ «ФИРО»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Участники экспериментальной площадки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-совещание (совещания) и выездной семинар-совещание (совещания) по вопросам </w:t>
            </w:r>
            <w:proofErr w:type="gramStart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обобщения результатов деятельности образовательных организаций-участников экспериментальной площадки</w:t>
            </w:r>
            <w:proofErr w:type="gramEnd"/>
            <w:r w:rsidRPr="0006139A">
              <w:rPr>
                <w:rFonts w:ascii="Times New Roman" w:hAnsi="Times New Roman" w:cs="Times New Roman"/>
                <w:sz w:val="20"/>
                <w:szCs w:val="20"/>
              </w:rPr>
              <w:t xml:space="preserve"> ФИРО.</w:t>
            </w:r>
          </w:p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Мероприятия по распространению результатов деятельности образовательных организаций-участников экспериментальной площадки ФИРО.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Сентябрь 2018 – Сентябрь 2019г.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A" w:rsidRPr="0006139A" w:rsidRDefault="0006139A" w:rsidP="0006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9A">
              <w:rPr>
                <w:rFonts w:ascii="Times New Roman" w:hAnsi="Times New Roman" w:cs="Times New Roman"/>
                <w:sz w:val="20"/>
                <w:szCs w:val="20"/>
              </w:rPr>
              <w:t>Итоговый отчет</w:t>
            </w:r>
          </w:p>
        </w:tc>
      </w:tr>
    </w:tbl>
    <w:p w:rsidR="0006139A" w:rsidRPr="0006139A" w:rsidRDefault="0006139A" w:rsidP="0006139A">
      <w:pPr>
        <w:rPr>
          <w:rFonts w:ascii="Times New Roman" w:hAnsi="Times New Roman" w:cs="Times New Roman"/>
          <w:sz w:val="20"/>
          <w:szCs w:val="20"/>
        </w:rPr>
      </w:pPr>
    </w:p>
    <w:p w:rsidR="0006139A" w:rsidRPr="0006139A" w:rsidRDefault="0006139A" w:rsidP="0006139A">
      <w:pPr>
        <w:rPr>
          <w:rFonts w:ascii="Times New Roman" w:hAnsi="Times New Roman" w:cs="Times New Roman"/>
          <w:sz w:val="20"/>
          <w:szCs w:val="20"/>
        </w:rPr>
      </w:pPr>
    </w:p>
    <w:p w:rsidR="008D1ADD" w:rsidRPr="0006139A" w:rsidRDefault="008D1ADD">
      <w:pPr>
        <w:rPr>
          <w:rFonts w:ascii="Times New Roman" w:hAnsi="Times New Roman" w:cs="Times New Roman"/>
          <w:sz w:val="20"/>
          <w:szCs w:val="20"/>
        </w:rPr>
      </w:pPr>
    </w:p>
    <w:sectPr w:rsidR="008D1ADD" w:rsidRPr="0006139A" w:rsidSect="00061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A"/>
    <w:rsid w:val="0006139A"/>
    <w:rsid w:val="008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2015-12-30T05:39:00Z</cp:lastPrinted>
  <dcterms:created xsi:type="dcterms:W3CDTF">2015-12-30T05:37:00Z</dcterms:created>
  <dcterms:modified xsi:type="dcterms:W3CDTF">2015-12-30T05:39:00Z</dcterms:modified>
</cp:coreProperties>
</file>